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17335" w14:textId="33265B2C" w:rsidR="00654C16" w:rsidRDefault="00654C16" w:rsidP="00654C16">
      <w:r w:rsidRPr="0088101B">
        <w:rPr>
          <w:rFonts w:ascii="Gotham Light" w:hAnsi="Gotham Light"/>
          <w:noProof/>
        </w:rPr>
        <w:drawing>
          <wp:anchor distT="0" distB="0" distL="114300" distR="114300" simplePos="0" relativeHeight="251659264" behindDoc="1" locked="0" layoutInCell="1" allowOverlap="1" wp14:anchorId="48481B45" wp14:editId="3C71D0ED">
            <wp:simplePos x="0" y="0"/>
            <wp:positionH relativeFrom="column">
              <wp:posOffset>4975225</wp:posOffset>
            </wp:positionH>
            <wp:positionV relativeFrom="paragraph">
              <wp:posOffset>-672465</wp:posOffset>
            </wp:positionV>
            <wp:extent cx="1168400" cy="10132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DE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68400" cy="1013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DB023" w14:textId="77777777" w:rsidR="00654C16" w:rsidRPr="005728E4" w:rsidRDefault="00654C16" w:rsidP="00625637">
      <w:pPr>
        <w:framePr w:w="9601" w:h="1566" w:hSpace="240" w:vSpace="240" w:wrap="auto" w:vAnchor="page" w:hAnchor="page" w:x="1249" w:y="2320"/>
        <w:pBdr>
          <w:top w:val="single" w:sz="36" w:space="12" w:color="auto"/>
          <w:left w:val="single" w:sz="2" w:space="10" w:color="FFFFFF"/>
          <w:bottom w:val="single" w:sz="36" w:space="12" w:color="auto"/>
          <w:right w:val="single" w:sz="2" w:space="10" w:color="FFFFFF"/>
        </w:pBdr>
        <w:shd w:val="pct10" w:color="auto" w:fill="auto"/>
        <w:tabs>
          <w:tab w:val="left" w:pos="-720"/>
        </w:tabs>
        <w:suppressAutoHyphens/>
        <w:spacing w:after="0" w:line="240" w:lineRule="auto"/>
        <w:jc w:val="center"/>
        <w:rPr>
          <w:rFonts w:ascii="Arial Narrow" w:hAnsi="Arial Narrow"/>
          <w:b/>
          <w:sz w:val="36"/>
        </w:rPr>
      </w:pPr>
      <w:r w:rsidRPr="005728E4">
        <w:rPr>
          <w:rFonts w:ascii="Arial Narrow" w:hAnsi="Arial Narrow"/>
          <w:b/>
        </w:rPr>
        <w:fldChar w:fldCharType="begin"/>
      </w:r>
      <w:r w:rsidRPr="005728E4">
        <w:rPr>
          <w:rFonts w:ascii="Arial Narrow" w:hAnsi="Arial Narrow"/>
          <w:b/>
        </w:rPr>
        <w:instrText xml:space="preserve">PRIVATE </w:instrText>
      </w:r>
      <w:r w:rsidRPr="005728E4">
        <w:rPr>
          <w:rFonts w:ascii="Arial Narrow" w:hAnsi="Arial Narrow"/>
          <w:b/>
        </w:rPr>
        <w:fldChar w:fldCharType="end"/>
      </w:r>
      <w:r w:rsidRPr="005728E4">
        <w:rPr>
          <w:rFonts w:ascii="Arial Narrow" w:hAnsi="Arial Narrow"/>
          <w:b/>
          <w:sz w:val="36"/>
        </w:rPr>
        <w:t>Minutes</w:t>
      </w:r>
    </w:p>
    <w:p w14:paraId="5D4B2088" w14:textId="063BE26D" w:rsidR="00654C16" w:rsidRPr="005728E4" w:rsidRDefault="00654C16" w:rsidP="00654C16">
      <w:pPr>
        <w:pStyle w:val="BodyText"/>
        <w:framePr w:w="9601" w:wrap="auto" w:hAnchor="page" w:x="1249" w:y="2320"/>
        <w:jc w:val="center"/>
        <w:rPr>
          <w:rFonts w:ascii="Arial Narrow" w:hAnsi="Arial Narrow"/>
        </w:rPr>
      </w:pPr>
      <w:r w:rsidRPr="005728E4">
        <w:rPr>
          <w:rFonts w:ascii="Arial Narrow" w:hAnsi="Arial Narrow"/>
        </w:rPr>
        <w:t xml:space="preserve">Tempe </w:t>
      </w:r>
      <w:r w:rsidR="00EE0A70">
        <w:rPr>
          <w:rFonts w:ascii="Arial Narrow" w:hAnsi="Arial Narrow"/>
        </w:rPr>
        <w:t>Family Justice</w:t>
      </w:r>
      <w:r w:rsidRPr="005728E4">
        <w:rPr>
          <w:rFonts w:ascii="Arial Narrow" w:hAnsi="Arial Narrow"/>
        </w:rPr>
        <w:t xml:space="preserve"> Commission</w:t>
      </w:r>
    </w:p>
    <w:p w14:paraId="262BD7F3" w14:textId="04ECDA11" w:rsidR="00654C16" w:rsidRPr="005728E4" w:rsidRDefault="00FD0BD5" w:rsidP="00625637">
      <w:pPr>
        <w:framePr w:w="9601" w:h="1566" w:hSpace="240" w:vSpace="240" w:wrap="auto" w:vAnchor="page" w:hAnchor="page" w:x="1249" w:y="2320"/>
        <w:pBdr>
          <w:top w:val="single" w:sz="36" w:space="12" w:color="auto"/>
          <w:left w:val="single" w:sz="2" w:space="10" w:color="FFFFFF"/>
          <w:bottom w:val="single" w:sz="36" w:space="12" w:color="auto"/>
          <w:right w:val="single" w:sz="2" w:space="10" w:color="FFFFFF"/>
        </w:pBdr>
        <w:shd w:val="pct10" w:color="auto" w:fill="auto"/>
        <w:tabs>
          <w:tab w:val="left" w:pos="0"/>
        </w:tabs>
        <w:suppressAutoHyphens/>
        <w:spacing w:after="0" w:line="240" w:lineRule="auto"/>
        <w:jc w:val="center"/>
        <w:rPr>
          <w:rFonts w:ascii="Arial Narrow" w:hAnsi="Arial Narrow"/>
          <w:b/>
          <w:sz w:val="48"/>
        </w:rPr>
      </w:pPr>
      <w:r>
        <w:rPr>
          <w:rFonts w:ascii="Arial Narrow" w:hAnsi="Arial Narrow"/>
          <w:b/>
          <w:sz w:val="36"/>
        </w:rPr>
        <w:t>May 18</w:t>
      </w:r>
      <w:r w:rsidR="009C1275">
        <w:rPr>
          <w:rFonts w:ascii="Arial Narrow" w:hAnsi="Arial Narrow"/>
          <w:b/>
          <w:sz w:val="36"/>
        </w:rPr>
        <w:t>, 20</w:t>
      </w:r>
      <w:r w:rsidR="00081484">
        <w:rPr>
          <w:rFonts w:ascii="Arial Narrow" w:hAnsi="Arial Narrow"/>
          <w:b/>
          <w:sz w:val="36"/>
        </w:rPr>
        <w:t>2</w:t>
      </w:r>
      <w:r w:rsidR="00057ABA">
        <w:rPr>
          <w:rFonts w:ascii="Arial Narrow" w:hAnsi="Arial Narrow"/>
          <w:b/>
          <w:sz w:val="36"/>
        </w:rPr>
        <w:t>1</w:t>
      </w:r>
    </w:p>
    <w:p w14:paraId="7B08573F" w14:textId="16FDEE6A" w:rsidR="00654C16" w:rsidRDefault="00654C16" w:rsidP="00654C16">
      <w:pPr>
        <w:pStyle w:val="Caption"/>
        <w:framePr w:w="9601" w:h="1566" w:hSpace="240" w:vSpace="240" w:wrap="auto" w:vAnchor="page" w:hAnchor="page" w:x="1249" w:y="2320"/>
        <w:pBdr>
          <w:top w:val="single" w:sz="36" w:space="12" w:color="auto"/>
          <w:left w:val="single" w:sz="2" w:space="10" w:color="FFFFFF"/>
          <w:bottom w:val="single" w:sz="36" w:space="12" w:color="auto"/>
          <w:right w:val="single" w:sz="2" w:space="10" w:color="FFFFFF"/>
        </w:pBdr>
        <w:shd w:val="pct10" w:color="auto" w:fill="auto"/>
        <w:tabs>
          <w:tab w:val="left" w:pos="0"/>
        </w:tabs>
        <w:suppressAutoHyphens/>
        <w:spacing w:line="1" w:lineRule="exact"/>
        <w:jc w:val="both"/>
        <w:rPr>
          <w:rFonts w:ascii="Times New Roman" w:hAnsi="Times New Roman"/>
          <w:vanish/>
          <w:sz w:val="48"/>
        </w:rPr>
      </w:pPr>
      <w:r>
        <w:rPr>
          <w:rFonts w:ascii="Times New Roman" w:hAnsi="Times New Roman"/>
          <w:vanish/>
          <w:sz w:val="48"/>
        </w:rPr>
        <w:fldChar w:fldCharType="begin"/>
      </w:r>
      <w:r>
        <w:rPr>
          <w:rFonts w:ascii="Times New Roman" w:hAnsi="Times New Roman"/>
          <w:vanish/>
          <w:sz w:val="48"/>
        </w:rPr>
        <w:instrText>seq Text_Box  \* Arabic</w:instrText>
      </w:r>
      <w:r>
        <w:rPr>
          <w:rFonts w:ascii="Times New Roman" w:hAnsi="Times New Roman"/>
          <w:vanish/>
          <w:sz w:val="48"/>
        </w:rPr>
        <w:fldChar w:fldCharType="separate"/>
      </w:r>
      <w:r w:rsidR="00535BA7">
        <w:rPr>
          <w:rFonts w:ascii="Times New Roman" w:hAnsi="Times New Roman"/>
          <w:noProof/>
          <w:vanish/>
          <w:sz w:val="48"/>
        </w:rPr>
        <w:t>1</w:t>
      </w:r>
      <w:r>
        <w:rPr>
          <w:rFonts w:ascii="Times New Roman" w:hAnsi="Times New Roman"/>
          <w:vanish/>
          <w:sz w:val="48"/>
        </w:rPr>
        <w:fldChar w:fldCharType="end"/>
      </w:r>
    </w:p>
    <w:p w14:paraId="0A080127" w14:textId="4CA561D9" w:rsidR="00654C16" w:rsidRPr="00625637" w:rsidRDefault="00654C16" w:rsidP="00654C16">
      <w:pPr>
        <w:spacing w:after="0" w:line="240" w:lineRule="auto"/>
        <w:rPr>
          <w:rFonts w:ascii="Arial Narrow" w:hAnsi="Arial Narrow"/>
          <w:b/>
        </w:rPr>
      </w:pPr>
      <w:r w:rsidRPr="00625637">
        <w:rPr>
          <w:rFonts w:ascii="Arial Narrow" w:hAnsi="Arial Narrow"/>
          <w:b/>
        </w:rPr>
        <w:t xml:space="preserve">Minutes of the TEMPE </w:t>
      </w:r>
      <w:r w:rsidR="00EE0A70">
        <w:rPr>
          <w:rFonts w:ascii="Arial Narrow" w:hAnsi="Arial Narrow"/>
          <w:b/>
        </w:rPr>
        <w:t>FAMILY JUSTICE</w:t>
      </w:r>
      <w:r w:rsidRPr="00625637">
        <w:rPr>
          <w:rFonts w:ascii="Arial Narrow" w:hAnsi="Arial Narrow"/>
          <w:b/>
        </w:rPr>
        <w:t xml:space="preserve"> COMMISSION held on Tuesday, </w:t>
      </w:r>
      <w:r w:rsidR="00FD0BD5">
        <w:rPr>
          <w:rFonts w:ascii="Arial Narrow" w:hAnsi="Arial Narrow"/>
          <w:b/>
        </w:rPr>
        <w:t>May 18</w:t>
      </w:r>
      <w:r w:rsidRPr="00625637">
        <w:rPr>
          <w:rFonts w:ascii="Arial Narrow" w:hAnsi="Arial Narrow"/>
          <w:b/>
        </w:rPr>
        <w:t xml:space="preserve">, </w:t>
      </w:r>
      <w:r w:rsidR="008F1B2C">
        <w:rPr>
          <w:rFonts w:ascii="Arial Narrow" w:hAnsi="Arial Narrow"/>
          <w:b/>
        </w:rPr>
        <w:t>4</w:t>
      </w:r>
      <w:r w:rsidRPr="00625637">
        <w:rPr>
          <w:rFonts w:ascii="Arial Narrow" w:hAnsi="Arial Narrow"/>
          <w:b/>
        </w:rPr>
        <w:t xml:space="preserve">:00 p.m., </w:t>
      </w:r>
      <w:r w:rsidR="008F1B2C">
        <w:rPr>
          <w:rFonts w:ascii="Arial Narrow" w:hAnsi="Arial Narrow"/>
          <w:b/>
        </w:rPr>
        <w:t>via Microsoft Teams</w:t>
      </w:r>
    </w:p>
    <w:p w14:paraId="7020F2FB" w14:textId="77777777" w:rsidR="00654C16" w:rsidRPr="00654C16" w:rsidRDefault="00654C16" w:rsidP="00654C16">
      <w:pPr>
        <w:spacing w:after="0" w:line="240" w:lineRule="auto"/>
        <w:rPr>
          <w:rFonts w:ascii="Arial Narrow" w:hAnsi="Arial Narrow"/>
        </w:rPr>
      </w:pPr>
    </w:p>
    <w:p w14:paraId="4A658C81" w14:textId="77777777" w:rsidR="004655CB" w:rsidRDefault="004655CB" w:rsidP="00654C16">
      <w:pPr>
        <w:spacing w:after="0" w:line="240" w:lineRule="auto"/>
        <w:rPr>
          <w:rFonts w:ascii="Arial Narrow" w:hAnsi="Arial Narrow"/>
          <w:b/>
          <w:u w:val="single"/>
        </w:rPr>
        <w:sectPr w:rsidR="004655CB" w:rsidSect="00A80A8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pPr>
    </w:p>
    <w:p w14:paraId="7FB4EACD" w14:textId="340AC0EC" w:rsidR="00654C16" w:rsidRPr="004655CB" w:rsidRDefault="00384AF6" w:rsidP="00654C16">
      <w:pPr>
        <w:spacing w:after="0" w:line="240" w:lineRule="auto"/>
        <w:rPr>
          <w:rFonts w:ascii="Arial Narrow" w:hAnsi="Arial Narrow"/>
        </w:rPr>
      </w:pPr>
      <w:r>
        <w:rPr>
          <w:rFonts w:ascii="Arial Narrow" w:hAnsi="Arial Narrow"/>
          <w:b/>
          <w:u w:val="single"/>
        </w:rPr>
        <w:br/>
      </w:r>
      <w:r w:rsidR="00654C16" w:rsidRPr="00625637">
        <w:rPr>
          <w:rFonts w:ascii="Arial Narrow" w:hAnsi="Arial Narrow"/>
          <w:b/>
          <w:u w:val="single"/>
        </w:rPr>
        <w:t xml:space="preserve">(MEMBERS) Present:  </w:t>
      </w:r>
    </w:p>
    <w:p w14:paraId="11AD9A17" w14:textId="3D175413" w:rsidR="00057ABA" w:rsidRDefault="00057ABA" w:rsidP="00057ABA">
      <w:pPr>
        <w:spacing w:after="0" w:line="240" w:lineRule="auto"/>
        <w:rPr>
          <w:rFonts w:ascii="Arial Narrow" w:hAnsi="Arial Narrow"/>
          <w:bCs/>
        </w:rPr>
      </w:pPr>
      <w:r>
        <w:rPr>
          <w:rFonts w:ascii="Arial Narrow" w:hAnsi="Arial Narrow"/>
        </w:rPr>
        <w:t>Mary O’Grady, Chair</w:t>
      </w:r>
      <w:r>
        <w:rPr>
          <w:rFonts w:ascii="Arial Narrow" w:hAnsi="Arial Narrow"/>
        </w:rPr>
        <w:br/>
        <w:t>Ilene Dode, Vice-Chair</w:t>
      </w:r>
      <w:r>
        <w:rPr>
          <w:rFonts w:ascii="Arial Narrow" w:hAnsi="Arial Narrow"/>
          <w:bCs/>
        </w:rPr>
        <w:t xml:space="preserve"> </w:t>
      </w:r>
      <w:r>
        <w:rPr>
          <w:rFonts w:ascii="Arial Narrow" w:hAnsi="Arial Narrow"/>
          <w:bCs/>
        </w:rPr>
        <w:br/>
        <w:t>Patricia Riggs</w:t>
      </w:r>
    </w:p>
    <w:p w14:paraId="19203D53" w14:textId="34704E85" w:rsidR="00AD4E64" w:rsidRDefault="00631587" w:rsidP="00AD4E64">
      <w:pPr>
        <w:spacing w:after="0" w:line="240" w:lineRule="auto"/>
        <w:rPr>
          <w:rFonts w:ascii="Arial Narrow" w:hAnsi="Arial Narrow"/>
        </w:rPr>
      </w:pPr>
      <w:r w:rsidRPr="00631587">
        <w:rPr>
          <w:rFonts w:ascii="Arial Narrow" w:hAnsi="Arial Narrow"/>
        </w:rPr>
        <w:t>Margaret “Peggy” Tinsley</w:t>
      </w:r>
    </w:p>
    <w:p w14:paraId="1B3AF889" w14:textId="77777777" w:rsidR="00A80A8D" w:rsidRDefault="00A80A8D" w:rsidP="00A80A8D">
      <w:pPr>
        <w:spacing w:after="0" w:line="240" w:lineRule="auto"/>
        <w:rPr>
          <w:rFonts w:ascii="Arial Narrow" w:hAnsi="Arial Narrow"/>
          <w:bCs/>
        </w:rPr>
      </w:pPr>
      <w:r>
        <w:rPr>
          <w:rFonts w:ascii="Arial Narrow" w:hAnsi="Arial Narrow"/>
          <w:bCs/>
        </w:rPr>
        <w:t>Kristen Scharlau</w:t>
      </w:r>
    </w:p>
    <w:p w14:paraId="405D5040" w14:textId="4A424B95" w:rsidR="00A80A8D" w:rsidRPr="007931B2" w:rsidRDefault="00A80A8D" w:rsidP="00A80A8D">
      <w:pPr>
        <w:spacing w:after="0" w:line="240" w:lineRule="auto"/>
        <w:rPr>
          <w:rFonts w:ascii="Arial Narrow" w:hAnsi="Arial Narrow"/>
          <w:bCs/>
        </w:rPr>
      </w:pPr>
      <w:r>
        <w:rPr>
          <w:rFonts w:ascii="Arial Narrow" w:hAnsi="Arial Narrow"/>
          <w:bCs/>
        </w:rPr>
        <w:t xml:space="preserve">Robin Nelson </w:t>
      </w:r>
      <w:r>
        <w:rPr>
          <w:rFonts w:ascii="Arial Narrow" w:hAnsi="Arial Narrow"/>
          <w:bCs/>
        </w:rPr>
        <w:br/>
      </w:r>
      <w:r>
        <w:rPr>
          <w:rFonts w:ascii="Arial Narrow" w:hAnsi="Arial Narrow"/>
        </w:rPr>
        <w:t>Josie Montenegro</w:t>
      </w:r>
      <w:r>
        <w:rPr>
          <w:rFonts w:ascii="Arial Narrow" w:hAnsi="Arial Narrow"/>
        </w:rPr>
        <w:br/>
        <w:t>Mark Perkovich</w:t>
      </w:r>
      <w:r w:rsidR="00437E0E">
        <w:rPr>
          <w:rFonts w:ascii="Arial Narrow" w:hAnsi="Arial Narrow"/>
        </w:rPr>
        <w:br/>
        <w:t>Jeanette Costa</w:t>
      </w:r>
      <w:r w:rsidR="00437E0E">
        <w:rPr>
          <w:rFonts w:ascii="Arial Narrow" w:hAnsi="Arial Narrow"/>
        </w:rPr>
        <w:br/>
        <w:t>Megan Brown</w:t>
      </w:r>
    </w:p>
    <w:p w14:paraId="262D1B27" w14:textId="1417B32D" w:rsidR="00A80A8D" w:rsidRDefault="00384AF6" w:rsidP="00A80A8D">
      <w:pPr>
        <w:spacing w:after="0" w:line="240" w:lineRule="auto"/>
        <w:rPr>
          <w:rFonts w:ascii="Arial Narrow" w:hAnsi="Arial Narrow"/>
          <w:b/>
          <w:u w:val="single"/>
        </w:rPr>
      </w:pPr>
      <w:r>
        <w:rPr>
          <w:rFonts w:ascii="Arial Narrow" w:hAnsi="Arial Narrow"/>
          <w:b/>
          <w:u w:val="single"/>
        </w:rPr>
        <w:br w:type="column"/>
      </w:r>
    </w:p>
    <w:p w14:paraId="789C0278" w14:textId="5C528C18" w:rsidR="00384AF6" w:rsidRPr="00437E0E" w:rsidRDefault="00A80A8D" w:rsidP="00A80A8D">
      <w:pPr>
        <w:spacing w:after="0" w:line="240" w:lineRule="auto"/>
        <w:rPr>
          <w:rFonts w:ascii="Arial Narrow" w:hAnsi="Arial Narrow"/>
        </w:rPr>
        <w:sectPr w:rsidR="00384AF6" w:rsidRPr="00437E0E" w:rsidSect="00384AF6">
          <w:headerReference w:type="even" r:id="rId18"/>
          <w:headerReference w:type="default" r:id="rId19"/>
          <w:footerReference w:type="even" r:id="rId20"/>
          <w:footerReference w:type="default" r:id="rId21"/>
          <w:headerReference w:type="first" r:id="rId22"/>
          <w:footerReference w:type="first" r:id="rId23"/>
          <w:type w:val="continuous"/>
          <w:pgSz w:w="12240" w:h="15840"/>
          <w:pgMar w:top="720" w:right="1080" w:bottom="270" w:left="1080" w:header="720" w:footer="720" w:gutter="0"/>
          <w:cols w:num="2" w:space="720"/>
          <w:docGrid w:linePitch="360"/>
        </w:sectPr>
      </w:pPr>
      <w:r w:rsidRPr="00625637">
        <w:rPr>
          <w:rFonts w:ascii="Arial Narrow" w:hAnsi="Arial Narrow"/>
          <w:b/>
          <w:u w:val="single"/>
        </w:rPr>
        <w:t xml:space="preserve">(MEMBERS) </w:t>
      </w:r>
      <w:r>
        <w:rPr>
          <w:rFonts w:ascii="Arial Narrow" w:hAnsi="Arial Narrow"/>
          <w:b/>
          <w:u w:val="single"/>
        </w:rPr>
        <w:t>Absent</w:t>
      </w:r>
      <w:r w:rsidRPr="00625637">
        <w:rPr>
          <w:rFonts w:ascii="Arial Narrow" w:hAnsi="Arial Narrow"/>
          <w:b/>
          <w:u w:val="single"/>
        </w:rPr>
        <w:t xml:space="preserve">: </w:t>
      </w:r>
      <w:r w:rsidR="00437E0E">
        <w:rPr>
          <w:rFonts w:ascii="Arial Narrow" w:hAnsi="Arial Narrow"/>
        </w:rPr>
        <w:br/>
        <w:t>Jill Oliver</w:t>
      </w:r>
    </w:p>
    <w:p w14:paraId="3085166C" w14:textId="77777777" w:rsidR="00384AF6" w:rsidRDefault="00384AF6" w:rsidP="00A80A8D">
      <w:pPr>
        <w:spacing w:after="0" w:line="240" w:lineRule="auto"/>
        <w:rPr>
          <w:rFonts w:ascii="Arial Narrow" w:hAnsi="Arial Narrow"/>
          <w:b/>
          <w:u w:val="single"/>
        </w:rPr>
      </w:pPr>
    </w:p>
    <w:p w14:paraId="459A1E86" w14:textId="582134C5" w:rsidR="00654C16" w:rsidRPr="00625637" w:rsidRDefault="00654C16" w:rsidP="00654C16">
      <w:pPr>
        <w:spacing w:after="0" w:line="240" w:lineRule="auto"/>
        <w:rPr>
          <w:rFonts w:ascii="Arial Narrow" w:hAnsi="Arial Narrow"/>
          <w:b/>
          <w:u w:val="single"/>
        </w:rPr>
      </w:pPr>
      <w:bookmarkStart w:id="0" w:name="_Hlk69830775"/>
      <w:r w:rsidRPr="00625637">
        <w:rPr>
          <w:rFonts w:ascii="Arial Narrow" w:hAnsi="Arial Narrow"/>
          <w:b/>
          <w:u w:val="single"/>
        </w:rPr>
        <w:t xml:space="preserve">City Staff Present: </w:t>
      </w:r>
    </w:p>
    <w:p w14:paraId="1AD63FB5" w14:textId="172874A3" w:rsidR="002D2D3A" w:rsidRDefault="00081484" w:rsidP="00CF04A2">
      <w:pPr>
        <w:spacing w:after="0" w:line="240" w:lineRule="auto"/>
        <w:rPr>
          <w:rFonts w:ascii="Arial Narrow" w:hAnsi="Arial Narrow"/>
        </w:rPr>
      </w:pPr>
      <w:r>
        <w:rPr>
          <w:rFonts w:ascii="Arial Narrow" w:hAnsi="Arial Narrow"/>
        </w:rPr>
        <w:t>Paul Bentley, Deputy Human Services Director</w:t>
      </w:r>
    </w:p>
    <w:p w14:paraId="68C48C99" w14:textId="65B260BF" w:rsidR="00D9605F" w:rsidRDefault="003625C6" w:rsidP="00D9605F">
      <w:pPr>
        <w:spacing w:after="0" w:line="240" w:lineRule="auto"/>
        <w:rPr>
          <w:rFonts w:ascii="Arial Narrow" w:hAnsi="Arial Narrow"/>
        </w:rPr>
      </w:pPr>
      <w:r>
        <w:rPr>
          <w:rFonts w:ascii="Arial Narrow" w:hAnsi="Arial Narrow"/>
        </w:rPr>
        <w:t xml:space="preserve">Ami Johnson, Administrative Assistant </w:t>
      </w:r>
      <w:r w:rsidR="00057ABA">
        <w:rPr>
          <w:rFonts w:ascii="Arial Narrow" w:hAnsi="Arial Narrow"/>
        </w:rPr>
        <w:t>II+</w:t>
      </w:r>
    </w:p>
    <w:p w14:paraId="40408FB3" w14:textId="3249E111" w:rsidR="00CE7B7A" w:rsidRDefault="00D315F9" w:rsidP="00654C16">
      <w:pPr>
        <w:spacing w:after="0" w:line="240" w:lineRule="auto"/>
        <w:rPr>
          <w:rFonts w:ascii="Arial Narrow" w:hAnsi="Arial Narrow"/>
        </w:rPr>
      </w:pPr>
      <w:r>
        <w:rPr>
          <w:rFonts w:ascii="Arial Narrow" w:hAnsi="Arial Narrow"/>
        </w:rPr>
        <w:t xml:space="preserve">Anastasia Stinchfield, </w:t>
      </w:r>
      <w:r w:rsidR="00A21BD7">
        <w:rPr>
          <w:rFonts w:ascii="Arial Narrow" w:hAnsi="Arial Narrow"/>
        </w:rPr>
        <w:t>Victim Services Coordinator</w:t>
      </w:r>
    </w:p>
    <w:p w14:paraId="1A4E177B" w14:textId="77777777" w:rsidR="00057ABA" w:rsidRDefault="00057ABA" w:rsidP="00654C16">
      <w:pPr>
        <w:spacing w:after="0" w:line="240" w:lineRule="auto"/>
        <w:rPr>
          <w:rFonts w:ascii="Arial Narrow" w:hAnsi="Arial Narrow"/>
        </w:rPr>
      </w:pPr>
    </w:p>
    <w:p w14:paraId="6E01C6E4" w14:textId="5592C01C" w:rsidR="003D6F55" w:rsidRDefault="003D6F55" w:rsidP="00654C16">
      <w:pPr>
        <w:spacing w:after="0" w:line="240" w:lineRule="auto"/>
        <w:rPr>
          <w:rFonts w:ascii="Arial Narrow" w:hAnsi="Arial Narrow"/>
          <w:b/>
          <w:u w:val="single"/>
        </w:rPr>
      </w:pPr>
      <w:r w:rsidRPr="003D6F55">
        <w:rPr>
          <w:rFonts w:ascii="Arial Narrow" w:hAnsi="Arial Narrow"/>
          <w:b/>
          <w:u w:val="single"/>
        </w:rPr>
        <w:t>Public Appearances</w:t>
      </w:r>
    </w:p>
    <w:p w14:paraId="257681E3" w14:textId="2FD05201" w:rsidR="0096704A" w:rsidRDefault="00166862" w:rsidP="00654C16">
      <w:pPr>
        <w:spacing w:after="0" w:line="240" w:lineRule="auto"/>
        <w:rPr>
          <w:rFonts w:ascii="Arial Narrow" w:hAnsi="Arial Narrow"/>
        </w:rPr>
      </w:pPr>
      <w:r>
        <w:rPr>
          <w:rFonts w:ascii="Arial Narrow" w:hAnsi="Arial Narrow"/>
        </w:rPr>
        <w:t>None</w:t>
      </w:r>
    </w:p>
    <w:p w14:paraId="65E6B73E" w14:textId="77777777" w:rsidR="00166862" w:rsidRDefault="00166862" w:rsidP="00654C16">
      <w:pPr>
        <w:spacing w:after="0" w:line="240" w:lineRule="auto"/>
        <w:rPr>
          <w:rFonts w:ascii="Arial Narrow" w:hAnsi="Arial Narrow"/>
        </w:rPr>
      </w:pPr>
    </w:p>
    <w:p w14:paraId="138151DC" w14:textId="0035C7F5" w:rsidR="0096704A" w:rsidRDefault="0096704A" w:rsidP="00654C16">
      <w:pPr>
        <w:spacing w:after="0" w:line="240" w:lineRule="auto"/>
        <w:rPr>
          <w:rFonts w:ascii="Arial Narrow" w:hAnsi="Arial Narrow"/>
          <w:b/>
          <w:bCs/>
          <w:u w:val="single"/>
        </w:rPr>
      </w:pPr>
      <w:r w:rsidRPr="0096704A">
        <w:rPr>
          <w:rFonts w:ascii="Arial Narrow" w:hAnsi="Arial Narrow"/>
          <w:b/>
          <w:bCs/>
          <w:u w:val="single"/>
        </w:rPr>
        <w:t>Guest Appearances</w:t>
      </w:r>
    </w:p>
    <w:p w14:paraId="1DE1A29E" w14:textId="45769158" w:rsidR="00D315F9" w:rsidRPr="0060192A" w:rsidRDefault="007E309D" w:rsidP="00654C16">
      <w:pPr>
        <w:spacing w:after="0" w:line="240" w:lineRule="auto"/>
        <w:rPr>
          <w:rFonts w:ascii="Arial Narrow" w:hAnsi="Arial Narrow"/>
        </w:rPr>
      </w:pPr>
      <w:r>
        <w:rPr>
          <w:rFonts w:ascii="Arial Narrow" w:hAnsi="Arial Narrow"/>
        </w:rPr>
        <w:t>None Present</w:t>
      </w:r>
    </w:p>
    <w:p w14:paraId="2AA2B57F" w14:textId="77777777" w:rsidR="00D315F9" w:rsidRDefault="00D315F9" w:rsidP="00654C16">
      <w:pPr>
        <w:spacing w:after="0" w:line="240" w:lineRule="auto"/>
        <w:rPr>
          <w:rFonts w:ascii="Arial Narrow" w:hAnsi="Arial Narrow"/>
        </w:rPr>
      </w:pPr>
    </w:p>
    <w:p w14:paraId="696056ED" w14:textId="4CBA3074" w:rsidR="00654C16" w:rsidRPr="00625637" w:rsidRDefault="00654C16" w:rsidP="00654C16">
      <w:pPr>
        <w:spacing w:after="0" w:line="240" w:lineRule="auto"/>
        <w:rPr>
          <w:rFonts w:ascii="Arial Narrow" w:hAnsi="Arial Narrow"/>
          <w:b/>
          <w:u w:val="single"/>
        </w:rPr>
      </w:pPr>
      <w:r w:rsidRPr="00625637">
        <w:rPr>
          <w:rFonts w:ascii="Arial Narrow" w:hAnsi="Arial Narrow"/>
          <w:b/>
          <w:u w:val="single"/>
        </w:rPr>
        <w:t>Agenda Item 1 – Call to Order</w:t>
      </w:r>
    </w:p>
    <w:p w14:paraId="349FFF16" w14:textId="6504ACE6" w:rsidR="00654C16" w:rsidRPr="00654C16" w:rsidRDefault="00631587" w:rsidP="00654C16">
      <w:pPr>
        <w:spacing w:after="0" w:line="240" w:lineRule="auto"/>
        <w:rPr>
          <w:rFonts w:ascii="Arial Narrow" w:hAnsi="Arial Narrow"/>
        </w:rPr>
      </w:pPr>
      <w:r>
        <w:rPr>
          <w:rFonts w:ascii="Arial Narrow" w:hAnsi="Arial Narrow"/>
        </w:rPr>
        <w:t xml:space="preserve">Chair </w:t>
      </w:r>
      <w:r w:rsidR="00057ABA">
        <w:rPr>
          <w:rFonts w:ascii="Arial Narrow" w:hAnsi="Arial Narrow"/>
        </w:rPr>
        <w:t>Mary O’Grady</w:t>
      </w:r>
      <w:r w:rsidR="00654C16" w:rsidRPr="00654C16">
        <w:rPr>
          <w:rFonts w:ascii="Arial Narrow" w:hAnsi="Arial Narrow"/>
        </w:rPr>
        <w:t xml:space="preserve"> called the meeting to order at </w:t>
      </w:r>
      <w:r w:rsidR="008F1B2C">
        <w:rPr>
          <w:rFonts w:ascii="Arial Narrow" w:hAnsi="Arial Narrow"/>
        </w:rPr>
        <w:t>4</w:t>
      </w:r>
      <w:r w:rsidR="00573C03">
        <w:rPr>
          <w:rFonts w:ascii="Arial Narrow" w:hAnsi="Arial Narrow"/>
        </w:rPr>
        <w:t>:</w:t>
      </w:r>
      <w:r w:rsidR="009C1DB9">
        <w:rPr>
          <w:rFonts w:ascii="Arial Narrow" w:hAnsi="Arial Narrow"/>
        </w:rPr>
        <w:t>0</w:t>
      </w:r>
      <w:r w:rsidR="00437E0E">
        <w:rPr>
          <w:rFonts w:ascii="Arial Narrow" w:hAnsi="Arial Narrow"/>
        </w:rPr>
        <w:t>2</w:t>
      </w:r>
      <w:r w:rsidR="00573C03">
        <w:rPr>
          <w:rFonts w:ascii="Arial Narrow" w:hAnsi="Arial Narrow"/>
        </w:rPr>
        <w:t xml:space="preserve"> p.m.</w:t>
      </w:r>
    </w:p>
    <w:bookmarkEnd w:id="0"/>
    <w:p w14:paraId="7909C24F" w14:textId="77777777" w:rsidR="00654C16" w:rsidRPr="00654C16" w:rsidRDefault="00654C16" w:rsidP="00654C16">
      <w:pPr>
        <w:spacing w:after="0" w:line="240" w:lineRule="auto"/>
        <w:rPr>
          <w:rFonts w:ascii="Arial Narrow" w:hAnsi="Arial Narrow"/>
        </w:rPr>
      </w:pPr>
    </w:p>
    <w:p w14:paraId="39654EBF" w14:textId="538E5455" w:rsidR="004655CB" w:rsidRDefault="00654C16" w:rsidP="004655CB">
      <w:pPr>
        <w:spacing w:after="0" w:line="240" w:lineRule="auto"/>
        <w:rPr>
          <w:rFonts w:ascii="Arial Narrow" w:hAnsi="Arial Narrow"/>
          <w:b/>
          <w:u w:val="single"/>
        </w:rPr>
      </w:pPr>
      <w:r w:rsidRPr="00625637">
        <w:rPr>
          <w:rFonts w:ascii="Arial Narrow" w:hAnsi="Arial Narrow"/>
          <w:b/>
          <w:u w:val="single"/>
        </w:rPr>
        <w:t xml:space="preserve">Agenda Item 2 – </w:t>
      </w:r>
      <w:r w:rsidR="00EE0A70">
        <w:rPr>
          <w:rFonts w:ascii="Arial Narrow" w:hAnsi="Arial Narrow"/>
          <w:b/>
          <w:u w:val="single"/>
        </w:rPr>
        <w:t>Attendance</w:t>
      </w:r>
    </w:p>
    <w:p w14:paraId="1C39DCC4" w14:textId="77777777" w:rsidR="00793026" w:rsidRDefault="00793026" w:rsidP="004A79CE">
      <w:pPr>
        <w:spacing w:after="0" w:line="240" w:lineRule="auto"/>
        <w:rPr>
          <w:rFonts w:ascii="Arial Narrow" w:hAnsi="Arial Narrow"/>
          <w:b/>
          <w:u w:val="single"/>
        </w:rPr>
      </w:pPr>
    </w:p>
    <w:p w14:paraId="23E59670" w14:textId="52D3A3A5" w:rsidR="00793026" w:rsidRDefault="004A79CE" w:rsidP="004A79CE">
      <w:pPr>
        <w:spacing w:after="0" w:line="240" w:lineRule="auto"/>
        <w:rPr>
          <w:rFonts w:ascii="Arial Narrow" w:hAnsi="Arial Narrow"/>
          <w:b/>
          <w:u w:val="single"/>
        </w:rPr>
      </w:pPr>
      <w:r w:rsidRPr="00625637">
        <w:rPr>
          <w:rFonts w:ascii="Arial Narrow" w:hAnsi="Arial Narrow"/>
          <w:b/>
          <w:u w:val="single"/>
        </w:rPr>
        <w:t xml:space="preserve">Agenda Item </w:t>
      </w:r>
      <w:r>
        <w:rPr>
          <w:rFonts w:ascii="Arial Narrow" w:hAnsi="Arial Narrow"/>
          <w:b/>
          <w:u w:val="single"/>
        </w:rPr>
        <w:t>3</w:t>
      </w:r>
      <w:r w:rsidRPr="00625637">
        <w:rPr>
          <w:rFonts w:ascii="Arial Narrow" w:hAnsi="Arial Narrow"/>
          <w:b/>
          <w:u w:val="single"/>
        </w:rPr>
        <w:t xml:space="preserve"> – </w:t>
      </w:r>
      <w:r w:rsidR="00EE0A70">
        <w:rPr>
          <w:rFonts w:ascii="Arial Narrow" w:hAnsi="Arial Narrow"/>
          <w:b/>
          <w:u w:val="single"/>
        </w:rPr>
        <w:t>Public Appearances</w:t>
      </w:r>
    </w:p>
    <w:p w14:paraId="644E47F5" w14:textId="77777777" w:rsidR="003D6F55" w:rsidRDefault="003D6F55" w:rsidP="004A79CE">
      <w:pPr>
        <w:spacing w:after="0" w:line="240" w:lineRule="auto"/>
        <w:rPr>
          <w:rFonts w:ascii="Arial Narrow" w:hAnsi="Arial Narrow"/>
          <w:b/>
          <w:u w:val="single"/>
        </w:rPr>
      </w:pPr>
    </w:p>
    <w:p w14:paraId="656AF56B" w14:textId="3AF6D29F" w:rsidR="00B92AEF" w:rsidRDefault="00B92AEF" w:rsidP="004A79CE">
      <w:pPr>
        <w:spacing w:after="0" w:line="240" w:lineRule="auto"/>
        <w:rPr>
          <w:rFonts w:ascii="Arial Narrow" w:hAnsi="Arial Narrow"/>
          <w:b/>
          <w:u w:val="single"/>
        </w:rPr>
      </w:pPr>
      <w:r>
        <w:rPr>
          <w:rFonts w:ascii="Arial Narrow" w:hAnsi="Arial Narrow"/>
          <w:b/>
          <w:u w:val="single"/>
        </w:rPr>
        <w:t xml:space="preserve">Agenda Item </w:t>
      </w:r>
      <w:r w:rsidR="002D2D3A">
        <w:rPr>
          <w:rFonts w:ascii="Arial Narrow" w:hAnsi="Arial Narrow"/>
          <w:b/>
          <w:u w:val="single"/>
        </w:rPr>
        <w:t>4</w:t>
      </w:r>
      <w:r>
        <w:rPr>
          <w:rFonts w:ascii="Arial Narrow" w:hAnsi="Arial Narrow"/>
          <w:b/>
          <w:u w:val="single"/>
        </w:rPr>
        <w:t xml:space="preserve"> – </w:t>
      </w:r>
      <w:r w:rsidR="00744545">
        <w:rPr>
          <w:rFonts w:ascii="Arial Narrow" w:hAnsi="Arial Narrow"/>
          <w:b/>
          <w:u w:val="single"/>
        </w:rPr>
        <w:t xml:space="preserve">Review and Approval </w:t>
      </w:r>
      <w:r w:rsidR="00F45BDC">
        <w:rPr>
          <w:rFonts w:ascii="Arial Narrow" w:hAnsi="Arial Narrow"/>
          <w:b/>
          <w:u w:val="single"/>
        </w:rPr>
        <w:t xml:space="preserve">of </w:t>
      </w:r>
      <w:r w:rsidR="00FD0BD5">
        <w:rPr>
          <w:rFonts w:ascii="Arial Narrow" w:hAnsi="Arial Narrow"/>
          <w:b/>
          <w:u w:val="single"/>
        </w:rPr>
        <w:t>April 20</w:t>
      </w:r>
      <w:r w:rsidR="00420456">
        <w:rPr>
          <w:rFonts w:ascii="Arial Narrow" w:hAnsi="Arial Narrow"/>
          <w:b/>
          <w:u w:val="single"/>
        </w:rPr>
        <w:t>, 202</w:t>
      </w:r>
      <w:r w:rsidR="00F104AF">
        <w:rPr>
          <w:rFonts w:ascii="Arial Narrow" w:hAnsi="Arial Narrow"/>
          <w:b/>
          <w:u w:val="single"/>
        </w:rPr>
        <w:t>1</w:t>
      </w:r>
      <w:r w:rsidR="00081484">
        <w:rPr>
          <w:rFonts w:ascii="Arial Narrow" w:hAnsi="Arial Narrow"/>
          <w:b/>
          <w:u w:val="single"/>
        </w:rPr>
        <w:t xml:space="preserve"> Minutes</w:t>
      </w:r>
    </w:p>
    <w:p w14:paraId="0EE63485" w14:textId="6F19A7F9" w:rsidR="003625C6" w:rsidRPr="00744545" w:rsidRDefault="003625C6" w:rsidP="003625C6">
      <w:pPr>
        <w:spacing w:after="0" w:line="240" w:lineRule="auto"/>
        <w:ind w:left="900" w:hanging="900"/>
        <w:rPr>
          <w:rFonts w:ascii="Arial Narrow" w:eastAsia="Times New Roman" w:hAnsi="Arial Narrow" w:cs="Times New Roman"/>
          <w:b/>
        </w:rPr>
      </w:pPr>
      <w:r w:rsidRPr="00744545">
        <w:rPr>
          <w:rFonts w:ascii="Arial Narrow" w:eastAsia="Times New Roman" w:hAnsi="Arial Narrow" w:cs="Times New Roman"/>
          <w:b/>
        </w:rPr>
        <w:t xml:space="preserve">MOTION: </w:t>
      </w:r>
      <w:r w:rsidR="00D315F9">
        <w:rPr>
          <w:rFonts w:ascii="Arial Narrow" w:eastAsia="Times New Roman" w:hAnsi="Arial Narrow" w:cs="Times New Roman"/>
          <w:b/>
        </w:rPr>
        <w:t xml:space="preserve">Commission Member </w:t>
      </w:r>
      <w:r w:rsidR="009570E5">
        <w:rPr>
          <w:rFonts w:ascii="Arial Narrow" w:eastAsia="Times New Roman" w:hAnsi="Arial Narrow" w:cs="Times New Roman"/>
          <w:b/>
        </w:rPr>
        <w:t>Ilene Dode</w:t>
      </w:r>
      <w:r w:rsidR="008822F0">
        <w:rPr>
          <w:rFonts w:ascii="Arial Narrow" w:eastAsia="Times New Roman" w:hAnsi="Arial Narrow" w:cs="Times New Roman"/>
          <w:b/>
        </w:rPr>
        <w:t xml:space="preserve"> </w:t>
      </w:r>
      <w:r w:rsidRPr="00744545">
        <w:rPr>
          <w:rFonts w:ascii="Arial Narrow" w:eastAsia="Times New Roman" w:hAnsi="Arial Narrow" w:cs="Times New Roman"/>
          <w:b/>
        </w:rPr>
        <w:t xml:space="preserve">moved to APPROVE the </w:t>
      </w:r>
      <w:r w:rsidR="00FD0BD5">
        <w:rPr>
          <w:rFonts w:ascii="Arial Narrow" w:eastAsia="Times New Roman" w:hAnsi="Arial Narrow" w:cs="Times New Roman"/>
          <w:b/>
        </w:rPr>
        <w:t>April</w:t>
      </w:r>
      <w:r w:rsidR="00E86A18">
        <w:rPr>
          <w:rFonts w:ascii="Arial Narrow" w:eastAsia="Times New Roman" w:hAnsi="Arial Narrow" w:cs="Times New Roman"/>
          <w:b/>
        </w:rPr>
        <w:t xml:space="preserve"> </w:t>
      </w:r>
      <w:r w:rsidR="00FD0BD5">
        <w:rPr>
          <w:rFonts w:ascii="Arial Narrow" w:eastAsia="Times New Roman" w:hAnsi="Arial Narrow" w:cs="Times New Roman"/>
          <w:b/>
        </w:rPr>
        <w:t>20</w:t>
      </w:r>
      <w:r w:rsidR="00E86A18">
        <w:rPr>
          <w:rFonts w:ascii="Arial Narrow" w:eastAsia="Times New Roman" w:hAnsi="Arial Narrow" w:cs="Times New Roman"/>
          <w:b/>
        </w:rPr>
        <w:t>, 2021</w:t>
      </w:r>
      <w:r w:rsidRPr="00744545">
        <w:rPr>
          <w:rFonts w:ascii="Arial Narrow" w:eastAsia="Times New Roman" w:hAnsi="Arial Narrow" w:cs="Times New Roman"/>
          <w:b/>
        </w:rPr>
        <w:t xml:space="preserve"> minutes.</w:t>
      </w:r>
    </w:p>
    <w:p w14:paraId="30797CCD" w14:textId="05FFDC9A" w:rsidR="003625C6" w:rsidRPr="00744545" w:rsidRDefault="003625C6" w:rsidP="003625C6">
      <w:pPr>
        <w:spacing w:after="0" w:line="240" w:lineRule="auto"/>
        <w:rPr>
          <w:rFonts w:ascii="Arial Narrow" w:eastAsia="Times New Roman" w:hAnsi="Arial Narrow" w:cs="Times New Roman"/>
          <w:b/>
        </w:rPr>
      </w:pPr>
      <w:r w:rsidRPr="00744545">
        <w:rPr>
          <w:rFonts w:ascii="Arial Narrow" w:eastAsia="Times New Roman" w:hAnsi="Arial Narrow" w:cs="Times New Roman"/>
          <w:b/>
        </w:rPr>
        <w:t>SECOND: Motion Seconded by</w:t>
      </w:r>
      <w:r>
        <w:rPr>
          <w:rFonts w:ascii="Arial Narrow" w:eastAsia="Times New Roman" w:hAnsi="Arial Narrow" w:cs="Times New Roman"/>
          <w:b/>
        </w:rPr>
        <w:t xml:space="preserve"> </w:t>
      </w:r>
      <w:r w:rsidR="009570E5">
        <w:rPr>
          <w:rFonts w:ascii="Arial Narrow" w:eastAsia="Times New Roman" w:hAnsi="Arial Narrow" w:cs="Times New Roman"/>
          <w:b/>
        </w:rPr>
        <w:t>Commission Member Margaret ‘Peggy’ Tinsley</w:t>
      </w:r>
      <w:r w:rsidRPr="00744545">
        <w:rPr>
          <w:rFonts w:ascii="Arial Narrow" w:eastAsia="Times New Roman" w:hAnsi="Arial Narrow" w:cs="Times New Roman"/>
          <w:b/>
        </w:rPr>
        <w:t>; Motion passed on a</w:t>
      </w:r>
      <w:r>
        <w:rPr>
          <w:rFonts w:ascii="Arial Narrow" w:eastAsia="Times New Roman" w:hAnsi="Arial Narrow" w:cs="Times New Roman"/>
          <w:b/>
        </w:rPr>
        <w:t xml:space="preserve"> </w:t>
      </w:r>
      <w:r w:rsidR="009570E5">
        <w:rPr>
          <w:rFonts w:ascii="Arial Narrow" w:eastAsia="Times New Roman" w:hAnsi="Arial Narrow" w:cs="Times New Roman"/>
          <w:b/>
        </w:rPr>
        <w:t>9</w:t>
      </w:r>
      <w:r w:rsidRPr="00744545">
        <w:rPr>
          <w:rFonts w:ascii="Arial Narrow" w:eastAsia="Times New Roman" w:hAnsi="Arial Narrow" w:cs="Times New Roman"/>
          <w:b/>
        </w:rPr>
        <w:t>-0 Vote</w:t>
      </w:r>
    </w:p>
    <w:p w14:paraId="3925D668" w14:textId="3A3544F6" w:rsidR="003625C6" w:rsidRDefault="003625C6" w:rsidP="003625C6">
      <w:pPr>
        <w:spacing w:after="0" w:line="240" w:lineRule="auto"/>
        <w:rPr>
          <w:rFonts w:ascii="Arial Narrow" w:eastAsia="Times New Roman" w:hAnsi="Arial Narrow" w:cs="Times New Roman"/>
          <w:b/>
        </w:rPr>
      </w:pPr>
      <w:r w:rsidRPr="00744545">
        <w:rPr>
          <w:rFonts w:ascii="Arial Narrow" w:eastAsia="Times New Roman" w:hAnsi="Arial Narrow" w:cs="Times New Roman"/>
          <w:b/>
        </w:rPr>
        <w:lastRenderedPageBreak/>
        <w:t>AYES:</w:t>
      </w:r>
      <w:r w:rsidRPr="003625C6">
        <w:rPr>
          <w:rFonts w:ascii="Arial Narrow" w:eastAsia="Times New Roman" w:hAnsi="Arial Narrow" w:cs="Times New Roman"/>
          <w:b/>
        </w:rPr>
        <w:t xml:space="preserve"> </w:t>
      </w:r>
      <w:r>
        <w:rPr>
          <w:rFonts w:ascii="Arial Narrow" w:eastAsia="Times New Roman" w:hAnsi="Arial Narrow" w:cs="Times New Roman"/>
          <w:b/>
        </w:rPr>
        <w:t xml:space="preserve">Chair </w:t>
      </w:r>
      <w:r w:rsidR="00057ABA">
        <w:rPr>
          <w:rFonts w:ascii="Arial Narrow" w:eastAsia="Times New Roman" w:hAnsi="Arial Narrow" w:cs="Times New Roman"/>
          <w:b/>
        </w:rPr>
        <w:t>Mary O’Grady</w:t>
      </w:r>
      <w:r w:rsidRPr="00744545">
        <w:rPr>
          <w:rFonts w:ascii="Arial Narrow" w:eastAsia="Times New Roman" w:hAnsi="Arial Narrow" w:cs="Times New Roman"/>
          <w:b/>
        </w:rPr>
        <w:t>,</w:t>
      </w:r>
      <w:r w:rsidR="00057ABA">
        <w:rPr>
          <w:rFonts w:ascii="Arial Narrow" w:eastAsia="Times New Roman" w:hAnsi="Arial Narrow" w:cs="Times New Roman"/>
          <w:b/>
        </w:rPr>
        <w:t xml:space="preserve"> Vice Chair Ilene Dode,</w:t>
      </w:r>
      <w:r>
        <w:rPr>
          <w:rFonts w:ascii="Arial Narrow" w:eastAsia="Times New Roman" w:hAnsi="Arial Narrow" w:cs="Times New Roman"/>
          <w:b/>
        </w:rPr>
        <w:t xml:space="preserve"> </w:t>
      </w:r>
      <w:r w:rsidRPr="00744545">
        <w:rPr>
          <w:rFonts w:ascii="Arial Narrow" w:eastAsia="Times New Roman" w:hAnsi="Arial Narrow" w:cs="Times New Roman"/>
          <w:b/>
        </w:rPr>
        <w:t>Commission Members</w:t>
      </w:r>
      <w:r w:rsidR="009F2C53">
        <w:rPr>
          <w:rFonts w:ascii="Arial Narrow" w:eastAsia="Times New Roman" w:hAnsi="Arial Narrow" w:cs="Times New Roman"/>
          <w:b/>
        </w:rPr>
        <w:t xml:space="preserve"> </w:t>
      </w:r>
      <w:r w:rsidR="00057ABA">
        <w:rPr>
          <w:rFonts w:ascii="Arial Narrow" w:eastAsia="Times New Roman" w:hAnsi="Arial Narrow" w:cs="Times New Roman"/>
          <w:b/>
        </w:rPr>
        <w:t xml:space="preserve">Margaret ‘Peggy’ Tinsley, </w:t>
      </w:r>
      <w:r w:rsidR="009F2C53">
        <w:rPr>
          <w:rFonts w:ascii="Arial Narrow" w:eastAsia="Times New Roman" w:hAnsi="Arial Narrow" w:cs="Times New Roman"/>
          <w:b/>
        </w:rPr>
        <w:t>Patricia Riggs</w:t>
      </w:r>
      <w:r>
        <w:rPr>
          <w:rFonts w:ascii="Arial Narrow" w:eastAsia="Times New Roman" w:hAnsi="Arial Narrow" w:cs="Times New Roman"/>
          <w:b/>
        </w:rPr>
        <w:t>, Robin Nelson</w:t>
      </w:r>
      <w:r w:rsidRPr="00744545">
        <w:rPr>
          <w:rFonts w:ascii="Arial Narrow" w:eastAsia="Times New Roman" w:hAnsi="Arial Narrow" w:cs="Times New Roman"/>
          <w:b/>
        </w:rPr>
        <w:t xml:space="preserve">, </w:t>
      </w:r>
      <w:r w:rsidR="001E35D1">
        <w:rPr>
          <w:rFonts w:ascii="Arial Narrow" w:eastAsia="Times New Roman" w:hAnsi="Arial Narrow" w:cs="Times New Roman"/>
          <w:b/>
        </w:rPr>
        <w:t>Jeanette Costa</w:t>
      </w:r>
      <w:r w:rsidR="0058456B">
        <w:rPr>
          <w:rFonts w:ascii="Arial Narrow" w:eastAsia="Times New Roman" w:hAnsi="Arial Narrow" w:cs="Times New Roman"/>
          <w:b/>
        </w:rPr>
        <w:t xml:space="preserve">, </w:t>
      </w:r>
      <w:r w:rsidR="00057ABA">
        <w:rPr>
          <w:rFonts w:ascii="Arial Narrow" w:eastAsia="Times New Roman" w:hAnsi="Arial Narrow" w:cs="Times New Roman"/>
          <w:b/>
        </w:rPr>
        <w:t>Mark Perkovich,</w:t>
      </w:r>
      <w:r>
        <w:rPr>
          <w:rFonts w:ascii="Arial Narrow" w:eastAsia="Times New Roman" w:hAnsi="Arial Narrow" w:cs="Times New Roman"/>
          <w:b/>
        </w:rPr>
        <w:t xml:space="preserve"> Kristen Scharlau</w:t>
      </w:r>
      <w:r w:rsidR="009F2C53">
        <w:rPr>
          <w:rFonts w:ascii="Arial Narrow" w:eastAsia="Times New Roman" w:hAnsi="Arial Narrow" w:cs="Times New Roman"/>
          <w:b/>
        </w:rPr>
        <w:t xml:space="preserve">, </w:t>
      </w:r>
      <w:r w:rsidR="009570E5">
        <w:rPr>
          <w:rFonts w:ascii="Arial Narrow" w:eastAsia="Times New Roman" w:hAnsi="Arial Narrow" w:cs="Times New Roman"/>
          <w:b/>
        </w:rPr>
        <w:t xml:space="preserve">and </w:t>
      </w:r>
      <w:r w:rsidR="00057ABA">
        <w:rPr>
          <w:rFonts w:ascii="Arial Narrow" w:eastAsia="Times New Roman" w:hAnsi="Arial Narrow" w:cs="Times New Roman"/>
          <w:b/>
        </w:rPr>
        <w:t>Josie Montenegro</w:t>
      </w:r>
      <w:r w:rsidR="007B78B8">
        <w:rPr>
          <w:rFonts w:ascii="Arial Narrow" w:eastAsia="Times New Roman" w:hAnsi="Arial Narrow" w:cs="Times New Roman"/>
          <w:b/>
        </w:rPr>
        <w:t xml:space="preserve">. </w:t>
      </w:r>
    </w:p>
    <w:p w14:paraId="25E1BA0A" w14:textId="3A633F2F" w:rsidR="009C1DB9" w:rsidRPr="00744545" w:rsidRDefault="009C1DB9" w:rsidP="003625C6">
      <w:pPr>
        <w:spacing w:after="0" w:line="240" w:lineRule="auto"/>
        <w:rPr>
          <w:rFonts w:ascii="Arial Narrow" w:eastAsia="Times New Roman" w:hAnsi="Arial Narrow" w:cs="Times New Roman"/>
          <w:b/>
        </w:rPr>
      </w:pPr>
      <w:r>
        <w:rPr>
          <w:rFonts w:ascii="Arial Narrow" w:eastAsia="Times New Roman" w:hAnsi="Arial Narrow" w:cs="Times New Roman"/>
          <w:b/>
        </w:rPr>
        <w:t>ABSENT:</w:t>
      </w:r>
      <w:r w:rsidR="00E86A18">
        <w:rPr>
          <w:rFonts w:ascii="Arial Narrow" w:eastAsia="Times New Roman" w:hAnsi="Arial Narrow" w:cs="Times New Roman"/>
          <w:b/>
        </w:rPr>
        <w:t xml:space="preserve"> </w:t>
      </w:r>
      <w:r w:rsidR="00437E0E">
        <w:rPr>
          <w:rFonts w:ascii="Arial Narrow" w:eastAsia="Times New Roman" w:hAnsi="Arial Narrow" w:cs="Times New Roman"/>
          <w:b/>
        </w:rPr>
        <w:t>Megan Brown</w:t>
      </w:r>
      <w:r w:rsidR="009570E5">
        <w:rPr>
          <w:rFonts w:ascii="Arial Narrow" w:eastAsia="Times New Roman" w:hAnsi="Arial Narrow" w:cs="Times New Roman"/>
          <w:b/>
        </w:rPr>
        <w:t>, Jill Oliver</w:t>
      </w:r>
    </w:p>
    <w:p w14:paraId="363A060D" w14:textId="7B9F272C" w:rsidR="00DD0D02" w:rsidRDefault="00DD0D02" w:rsidP="003625C6">
      <w:pPr>
        <w:spacing w:after="0" w:line="240" w:lineRule="auto"/>
        <w:rPr>
          <w:rFonts w:ascii="Arial Narrow" w:eastAsia="Times New Roman" w:hAnsi="Arial Narrow" w:cs="Times New Roman"/>
          <w:b/>
        </w:rPr>
      </w:pPr>
    </w:p>
    <w:p w14:paraId="41B3A13C" w14:textId="7F33AA0E" w:rsidR="00015CA7" w:rsidRDefault="00744545" w:rsidP="004A79CE">
      <w:pPr>
        <w:spacing w:after="0" w:line="240" w:lineRule="auto"/>
        <w:rPr>
          <w:rFonts w:ascii="Arial Narrow" w:hAnsi="Arial Narrow"/>
          <w:bCs/>
        </w:rPr>
      </w:pPr>
      <w:r>
        <w:rPr>
          <w:rFonts w:ascii="Arial Narrow" w:hAnsi="Arial Narrow"/>
          <w:b/>
          <w:u w:val="single"/>
        </w:rPr>
        <w:t xml:space="preserve">Agenda Item </w:t>
      </w:r>
      <w:r w:rsidR="00631587">
        <w:rPr>
          <w:rFonts w:ascii="Arial Narrow" w:hAnsi="Arial Narrow"/>
          <w:b/>
          <w:u w:val="single"/>
        </w:rPr>
        <w:t>5</w:t>
      </w:r>
      <w:r>
        <w:rPr>
          <w:rFonts w:ascii="Arial Narrow" w:hAnsi="Arial Narrow"/>
          <w:b/>
          <w:u w:val="single"/>
        </w:rPr>
        <w:t xml:space="preserve"> – Chair Remarks</w:t>
      </w:r>
      <w:r w:rsidR="00015CA7">
        <w:rPr>
          <w:rFonts w:ascii="Arial Narrow" w:hAnsi="Arial Narrow"/>
          <w:bCs/>
        </w:rPr>
        <w:t xml:space="preserve"> </w:t>
      </w:r>
    </w:p>
    <w:p w14:paraId="203E6A1A" w14:textId="77777777" w:rsidR="00D84F0A" w:rsidRPr="00D84F0A" w:rsidRDefault="00D84F0A" w:rsidP="00D84F0A">
      <w:pPr>
        <w:pStyle w:val="ListParagraph"/>
        <w:spacing w:after="0" w:line="240" w:lineRule="auto"/>
        <w:rPr>
          <w:rFonts w:ascii="Arial Narrow" w:hAnsi="Arial Narrow" w:cs="Arial"/>
        </w:rPr>
      </w:pPr>
    </w:p>
    <w:p w14:paraId="1119EC57" w14:textId="2C036CD8" w:rsidR="0020318C" w:rsidRDefault="00744545" w:rsidP="00746B66">
      <w:pPr>
        <w:spacing w:after="0" w:line="240" w:lineRule="auto"/>
        <w:rPr>
          <w:rFonts w:ascii="Arial Narrow" w:eastAsia="Times New Roman" w:hAnsi="Arial Narrow"/>
          <w:b/>
          <w:bCs/>
          <w:u w:val="single"/>
        </w:rPr>
      </w:pPr>
      <w:r>
        <w:rPr>
          <w:rFonts w:ascii="Arial Narrow" w:hAnsi="Arial Narrow"/>
          <w:b/>
          <w:u w:val="single"/>
        </w:rPr>
        <w:t xml:space="preserve">Agenda Item </w:t>
      </w:r>
      <w:r w:rsidR="00631587">
        <w:rPr>
          <w:rFonts w:ascii="Arial Narrow" w:hAnsi="Arial Narrow"/>
          <w:b/>
          <w:u w:val="single"/>
        </w:rPr>
        <w:t>6</w:t>
      </w:r>
      <w:r>
        <w:rPr>
          <w:rFonts w:ascii="Arial Narrow" w:hAnsi="Arial Narrow"/>
          <w:b/>
          <w:u w:val="single"/>
        </w:rPr>
        <w:t xml:space="preserve"> </w:t>
      </w:r>
      <w:r w:rsidRPr="00F95B7A">
        <w:rPr>
          <w:rFonts w:ascii="Arial Narrow" w:hAnsi="Arial Narrow"/>
          <w:b/>
          <w:u w:val="single"/>
        </w:rPr>
        <w:t>–</w:t>
      </w:r>
      <w:r w:rsidR="00081484" w:rsidRPr="00F95B7A">
        <w:rPr>
          <w:rFonts w:ascii="Arial Narrow" w:hAnsi="Arial Narrow"/>
          <w:b/>
          <w:u w:val="single"/>
        </w:rPr>
        <w:t xml:space="preserve"> </w:t>
      </w:r>
      <w:r w:rsidR="00437E0E">
        <w:rPr>
          <w:rFonts w:ascii="Arial Narrow" w:hAnsi="Arial Narrow"/>
          <w:b/>
          <w:u w:val="single"/>
        </w:rPr>
        <w:t>Constable Karyn Lathan Recognition of Service</w:t>
      </w:r>
    </w:p>
    <w:p w14:paraId="58227BEE" w14:textId="5C9150F9" w:rsidR="009D466B" w:rsidRPr="00437E0E" w:rsidRDefault="008E3CEF" w:rsidP="00671344">
      <w:pPr>
        <w:pStyle w:val="ListParagraph"/>
        <w:numPr>
          <w:ilvl w:val="0"/>
          <w:numId w:val="32"/>
        </w:numPr>
        <w:spacing w:after="0" w:line="240" w:lineRule="auto"/>
        <w:rPr>
          <w:rFonts w:ascii="Arial Narrow" w:hAnsi="Arial Narrow"/>
          <w:bCs/>
        </w:rPr>
      </w:pPr>
      <w:r>
        <w:rPr>
          <w:rFonts w:ascii="Arial Narrow" w:hAnsi="Arial Narrow"/>
          <w:bCs/>
        </w:rPr>
        <w:t xml:space="preserve">This agenda item was </w:t>
      </w:r>
      <w:r w:rsidR="00384AF6">
        <w:rPr>
          <w:rFonts w:ascii="Arial Narrow" w:hAnsi="Arial Narrow"/>
          <w:bCs/>
        </w:rPr>
        <w:t>postponed until a later date.</w:t>
      </w:r>
    </w:p>
    <w:p w14:paraId="3F95CC35" w14:textId="77777777" w:rsidR="00C86FD3" w:rsidRDefault="00C86FD3" w:rsidP="003043C0">
      <w:pPr>
        <w:pStyle w:val="ListParagraph"/>
        <w:spacing w:after="0" w:line="240" w:lineRule="auto"/>
        <w:ind w:left="2520"/>
        <w:rPr>
          <w:rFonts w:ascii="Arial Narrow" w:hAnsi="Arial Narrow"/>
          <w:bCs/>
        </w:rPr>
      </w:pPr>
    </w:p>
    <w:p w14:paraId="740CE33B" w14:textId="724FD1DE" w:rsidR="00235388" w:rsidRPr="003043C0" w:rsidRDefault="002D2D3A" w:rsidP="003043C0">
      <w:pPr>
        <w:spacing w:after="0" w:line="240" w:lineRule="auto"/>
        <w:rPr>
          <w:rFonts w:ascii="Arial Narrow" w:hAnsi="Arial Narrow"/>
          <w:b/>
          <w:u w:val="single"/>
        </w:rPr>
      </w:pPr>
      <w:r>
        <w:rPr>
          <w:rFonts w:ascii="Arial Narrow" w:hAnsi="Arial Narrow"/>
          <w:b/>
          <w:u w:val="single"/>
        </w:rPr>
        <w:t xml:space="preserve">Agenda Item </w:t>
      </w:r>
      <w:r w:rsidR="00EF3F2D">
        <w:rPr>
          <w:rFonts w:ascii="Arial Narrow" w:hAnsi="Arial Narrow"/>
          <w:b/>
          <w:u w:val="single"/>
        </w:rPr>
        <w:t>7</w:t>
      </w:r>
      <w:r>
        <w:rPr>
          <w:rFonts w:ascii="Arial Narrow" w:hAnsi="Arial Narrow"/>
          <w:b/>
          <w:u w:val="single"/>
        </w:rPr>
        <w:t xml:space="preserve"> – </w:t>
      </w:r>
      <w:r w:rsidR="00437E0E">
        <w:rPr>
          <w:rFonts w:ascii="Arial Narrow" w:hAnsi="Arial Narrow"/>
          <w:b/>
          <w:u w:val="single"/>
        </w:rPr>
        <w:t>Presentation: The Experience of a Victim of Sexual Assault</w:t>
      </w:r>
    </w:p>
    <w:p w14:paraId="5E5D296E" w14:textId="73FC8129" w:rsidR="00CD4396" w:rsidRPr="00CD4396" w:rsidRDefault="00437E0E" w:rsidP="00437E0E">
      <w:pPr>
        <w:pStyle w:val="ListParagraph"/>
        <w:numPr>
          <w:ilvl w:val="0"/>
          <w:numId w:val="32"/>
        </w:numPr>
      </w:pPr>
      <w:r w:rsidRPr="00437E0E">
        <w:rPr>
          <w:rFonts w:ascii="Arial Narrow" w:hAnsi="Arial Narrow"/>
          <w:bCs/>
        </w:rPr>
        <w:t>This agenda item was postponed until a later date.</w:t>
      </w:r>
    </w:p>
    <w:p w14:paraId="257CCF3A" w14:textId="1D89C771" w:rsidR="00C86FD3" w:rsidRDefault="00744545" w:rsidP="004A79CE">
      <w:pPr>
        <w:spacing w:after="0" w:line="240" w:lineRule="auto"/>
        <w:rPr>
          <w:rFonts w:ascii="Arial Narrow" w:hAnsi="Arial Narrow"/>
          <w:b/>
          <w:u w:val="single"/>
        </w:rPr>
      </w:pPr>
      <w:r>
        <w:rPr>
          <w:rFonts w:ascii="Arial Narrow" w:hAnsi="Arial Narrow"/>
          <w:b/>
          <w:u w:val="single"/>
        </w:rPr>
        <w:t xml:space="preserve">Agenda Item </w:t>
      </w:r>
      <w:r w:rsidR="00EF3F2D">
        <w:rPr>
          <w:rFonts w:ascii="Arial Narrow" w:hAnsi="Arial Narrow"/>
          <w:b/>
          <w:u w:val="single"/>
        </w:rPr>
        <w:t>8</w:t>
      </w:r>
      <w:r>
        <w:rPr>
          <w:rFonts w:ascii="Arial Narrow" w:hAnsi="Arial Narrow"/>
          <w:b/>
          <w:u w:val="single"/>
        </w:rPr>
        <w:t xml:space="preserve"> </w:t>
      </w:r>
      <w:r w:rsidR="00C86FD3">
        <w:rPr>
          <w:rFonts w:ascii="Arial Narrow" w:hAnsi="Arial Narrow"/>
          <w:b/>
          <w:u w:val="single"/>
        </w:rPr>
        <w:t xml:space="preserve">– </w:t>
      </w:r>
      <w:r w:rsidR="00437E0E">
        <w:rPr>
          <w:rFonts w:ascii="Arial Narrow" w:hAnsi="Arial Narrow"/>
          <w:b/>
          <w:u w:val="single"/>
        </w:rPr>
        <w:t>Family Advocacy Center Update and Discussion</w:t>
      </w:r>
    </w:p>
    <w:p w14:paraId="1EC11DFD" w14:textId="6FDE46D7" w:rsidR="001E35D1" w:rsidRPr="0060192A" w:rsidRDefault="001E35D1" w:rsidP="0060192A">
      <w:pPr>
        <w:pStyle w:val="ListParagraph"/>
        <w:numPr>
          <w:ilvl w:val="0"/>
          <w:numId w:val="32"/>
        </w:numPr>
        <w:spacing w:after="0" w:line="240" w:lineRule="auto"/>
        <w:rPr>
          <w:rFonts w:ascii="Arial Narrow" w:hAnsi="Arial Narrow"/>
          <w:bCs/>
        </w:rPr>
      </w:pPr>
      <w:r>
        <w:rPr>
          <w:rFonts w:ascii="Arial Narrow" w:hAnsi="Arial Narrow"/>
          <w:bCs/>
        </w:rPr>
        <w:t xml:space="preserve">Paul Bentley updated the </w:t>
      </w:r>
      <w:r w:rsidR="00CC7E4A">
        <w:rPr>
          <w:rFonts w:ascii="Arial Narrow" w:hAnsi="Arial Narrow"/>
          <w:bCs/>
        </w:rPr>
        <w:t>Commission</w:t>
      </w:r>
      <w:r>
        <w:rPr>
          <w:rFonts w:ascii="Arial Narrow" w:hAnsi="Arial Narrow"/>
          <w:bCs/>
        </w:rPr>
        <w:t xml:space="preserve"> </w:t>
      </w:r>
      <w:r w:rsidR="00CC7E4A">
        <w:rPr>
          <w:rFonts w:ascii="Arial Narrow" w:hAnsi="Arial Narrow"/>
          <w:bCs/>
        </w:rPr>
        <w:t>on the Family Advocacy Center. He advised that t</w:t>
      </w:r>
      <w:r>
        <w:rPr>
          <w:rFonts w:ascii="Arial Narrow" w:hAnsi="Arial Narrow"/>
          <w:bCs/>
        </w:rPr>
        <w:t xml:space="preserve">he proposal to open a  Family Advocacy Center </w:t>
      </w:r>
      <w:r w:rsidR="00166862">
        <w:rPr>
          <w:rFonts w:ascii="Arial Narrow" w:hAnsi="Arial Narrow"/>
          <w:bCs/>
        </w:rPr>
        <w:t xml:space="preserve">with funding for a </w:t>
      </w:r>
      <w:r>
        <w:rPr>
          <w:rFonts w:ascii="Arial Narrow" w:hAnsi="Arial Narrow"/>
          <w:bCs/>
        </w:rPr>
        <w:t>rental</w:t>
      </w:r>
      <w:r w:rsidR="00166862">
        <w:rPr>
          <w:rFonts w:ascii="Arial Narrow" w:hAnsi="Arial Narrow"/>
          <w:bCs/>
        </w:rPr>
        <w:t xml:space="preserve"> location over the next </w:t>
      </w:r>
      <w:r>
        <w:rPr>
          <w:rFonts w:ascii="Arial Narrow" w:hAnsi="Arial Narrow"/>
          <w:bCs/>
        </w:rPr>
        <w:t xml:space="preserve">5 years </w:t>
      </w:r>
      <w:r w:rsidR="00166862">
        <w:rPr>
          <w:rFonts w:ascii="Arial Narrow" w:hAnsi="Arial Narrow"/>
          <w:bCs/>
        </w:rPr>
        <w:t>remains</w:t>
      </w:r>
      <w:r>
        <w:rPr>
          <w:rFonts w:ascii="Arial Narrow" w:hAnsi="Arial Narrow"/>
          <w:bCs/>
        </w:rPr>
        <w:t xml:space="preserve"> in budget process</w:t>
      </w:r>
      <w:r w:rsidR="00166862">
        <w:rPr>
          <w:rFonts w:ascii="Arial Narrow" w:hAnsi="Arial Narrow"/>
          <w:bCs/>
        </w:rPr>
        <w:t xml:space="preserve">. Funding </w:t>
      </w:r>
      <w:r>
        <w:rPr>
          <w:rFonts w:ascii="Arial Narrow" w:hAnsi="Arial Narrow"/>
          <w:bCs/>
        </w:rPr>
        <w:t>look</w:t>
      </w:r>
      <w:r w:rsidR="00166862">
        <w:rPr>
          <w:rFonts w:ascii="Arial Narrow" w:hAnsi="Arial Narrow"/>
          <w:bCs/>
        </w:rPr>
        <w:t>s</w:t>
      </w:r>
      <w:r>
        <w:rPr>
          <w:rFonts w:ascii="Arial Narrow" w:hAnsi="Arial Narrow"/>
          <w:bCs/>
        </w:rPr>
        <w:t xml:space="preserve"> positive with two stages left </w:t>
      </w:r>
      <w:r w:rsidR="00166862">
        <w:rPr>
          <w:rFonts w:ascii="Arial Narrow" w:hAnsi="Arial Narrow"/>
          <w:bCs/>
        </w:rPr>
        <w:t>in</w:t>
      </w:r>
      <w:r>
        <w:rPr>
          <w:rFonts w:ascii="Arial Narrow" w:hAnsi="Arial Narrow"/>
          <w:bCs/>
        </w:rPr>
        <w:t xml:space="preserve"> the</w:t>
      </w:r>
      <w:r w:rsidR="00166862">
        <w:rPr>
          <w:rFonts w:ascii="Arial Narrow" w:hAnsi="Arial Narrow"/>
          <w:bCs/>
        </w:rPr>
        <w:t xml:space="preserve"> budget</w:t>
      </w:r>
      <w:r>
        <w:rPr>
          <w:rFonts w:ascii="Arial Narrow" w:hAnsi="Arial Narrow"/>
          <w:bCs/>
        </w:rPr>
        <w:t xml:space="preserve"> process. </w:t>
      </w:r>
      <w:r w:rsidRPr="0060192A">
        <w:rPr>
          <w:rFonts w:ascii="Arial Narrow" w:hAnsi="Arial Narrow"/>
          <w:bCs/>
        </w:rPr>
        <w:t xml:space="preserve">In addition to </w:t>
      </w:r>
      <w:r w:rsidR="00166862">
        <w:rPr>
          <w:rFonts w:ascii="Arial Narrow" w:hAnsi="Arial Narrow"/>
          <w:bCs/>
        </w:rPr>
        <w:t xml:space="preserve">identifying </w:t>
      </w:r>
      <w:r w:rsidRPr="0060192A">
        <w:rPr>
          <w:rFonts w:ascii="Arial Narrow" w:hAnsi="Arial Narrow"/>
          <w:bCs/>
        </w:rPr>
        <w:t xml:space="preserve">the location, work is being done to finalize </w:t>
      </w:r>
      <w:r w:rsidR="00166862">
        <w:rPr>
          <w:rFonts w:ascii="Arial Narrow" w:hAnsi="Arial Narrow"/>
          <w:bCs/>
        </w:rPr>
        <w:t>a</w:t>
      </w:r>
      <w:r w:rsidRPr="0060192A">
        <w:rPr>
          <w:rFonts w:ascii="Arial Narrow" w:hAnsi="Arial Narrow"/>
          <w:bCs/>
        </w:rPr>
        <w:t xml:space="preserve"> partnership with </w:t>
      </w:r>
      <w:r w:rsidR="00166862">
        <w:rPr>
          <w:rFonts w:ascii="Arial Narrow" w:hAnsi="Arial Narrow"/>
          <w:bCs/>
        </w:rPr>
        <w:t>a</w:t>
      </w:r>
      <w:r w:rsidRPr="0060192A">
        <w:rPr>
          <w:rFonts w:ascii="Arial Narrow" w:hAnsi="Arial Narrow"/>
          <w:bCs/>
        </w:rPr>
        <w:t xml:space="preserve"> medical provider, and City resources such as IT and Custodial. </w:t>
      </w:r>
    </w:p>
    <w:p w14:paraId="08D775C5" w14:textId="7C4E8442" w:rsidR="00A36C3D" w:rsidRDefault="00A36C3D" w:rsidP="0054419E">
      <w:pPr>
        <w:pStyle w:val="ListParagraph"/>
        <w:spacing w:after="0" w:line="240" w:lineRule="auto"/>
        <w:ind w:left="1080"/>
        <w:rPr>
          <w:rFonts w:ascii="Arial Narrow" w:hAnsi="Arial Narrow"/>
          <w:b/>
          <w:u w:val="single"/>
        </w:rPr>
      </w:pPr>
    </w:p>
    <w:p w14:paraId="60CD823A" w14:textId="009226E1" w:rsidR="00EF3F2D" w:rsidRDefault="00EF3F2D" w:rsidP="002A34B2">
      <w:pPr>
        <w:spacing w:after="0" w:line="240" w:lineRule="auto"/>
        <w:rPr>
          <w:rFonts w:ascii="Arial Narrow" w:hAnsi="Arial Narrow"/>
          <w:b/>
          <w:u w:val="single"/>
        </w:rPr>
      </w:pPr>
      <w:r>
        <w:rPr>
          <w:rFonts w:ascii="Arial Narrow" w:hAnsi="Arial Narrow"/>
          <w:b/>
          <w:u w:val="single"/>
        </w:rPr>
        <w:t>Agenda Item 9</w:t>
      </w:r>
      <w:r w:rsidR="0060192A">
        <w:rPr>
          <w:rFonts w:ascii="Arial Narrow" w:hAnsi="Arial Narrow"/>
          <w:b/>
          <w:u w:val="single"/>
        </w:rPr>
        <w:t xml:space="preserve"> </w:t>
      </w:r>
      <w:r>
        <w:rPr>
          <w:rFonts w:ascii="Arial Narrow" w:hAnsi="Arial Narrow"/>
          <w:b/>
          <w:u w:val="single"/>
        </w:rPr>
        <w:t xml:space="preserve">– </w:t>
      </w:r>
      <w:r w:rsidR="00437E0E">
        <w:rPr>
          <w:rFonts w:ascii="Arial Narrow" w:hAnsi="Arial Narrow"/>
          <w:b/>
          <w:u w:val="single"/>
        </w:rPr>
        <w:t>Tempe Police Department Quarterly Data Review</w:t>
      </w:r>
    </w:p>
    <w:p w14:paraId="6D84B592" w14:textId="25580BB7" w:rsidR="008E3CEF" w:rsidRDefault="00CC7E4A" w:rsidP="008E3CEF">
      <w:pPr>
        <w:pStyle w:val="ListParagraph"/>
        <w:numPr>
          <w:ilvl w:val="0"/>
          <w:numId w:val="32"/>
        </w:numPr>
        <w:spacing w:after="0" w:line="240" w:lineRule="auto"/>
        <w:rPr>
          <w:rFonts w:ascii="Arial Narrow" w:hAnsi="Arial Narrow"/>
          <w:bCs/>
        </w:rPr>
      </w:pPr>
      <w:r>
        <w:rPr>
          <w:rFonts w:ascii="Arial Narrow" w:hAnsi="Arial Narrow"/>
          <w:bCs/>
        </w:rPr>
        <w:t xml:space="preserve">Commission Member Josie Montenegro reviewed statistics of crimes of </w:t>
      </w:r>
      <w:r w:rsidR="00166862">
        <w:rPr>
          <w:rFonts w:ascii="Arial Narrow" w:hAnsi="Arial Narrow"/>
          <w:bCs/>
        </w:rPr>
        <w:t>interest</w:t>
      </w:r>
      <w:r>
        <w:rPr>
          <w:rFonts w:ascii="Arial Narrow" w:hAnsi="Arial Narrow"/>
          <w:bCs/>
        </w:rPr>
        <w:t xml:space="preserve"> from the Tempe Police Department for Quarter 1 of 2021</w:t>
      </w:r>
      <w:r w:rsidR="00166862">
        <w:rPr>
          <w:rFonts w:ascii="Arial Narrow" w:hAnsi="Arial Narrow"/>
          <w:bCs/>
        </w:rPr>
        <w:t>.</w:t>
      </w:r>
    </w:p>
    <w:p w14:paraId="5F6632B3" w14:textId="25D4953C" w:rsidR="00EF3F2D" w:rsidRDefault="00EF3F2D" w:rsidP="002A34B2">
      <w:pPr>
        <w:spacing w:after="0" w:line="240" w:lineRule="auto"/>
        <w:rPr>
          <w:rFonts w:ascii="Arial Narrow" w:hAnsi="Arial Narrow"/>
          <w:b/>
          <w:u w:val="single"/>
        </w:rPr>
      </w:pPr>
    </w:p>
    <w:p w14:paraId="3023F0AA" w14:textId="60738CD2" w:rsidR="0020629B" w:rsidRDefault="007931B2" w:rsidP="007931B2">
      <w:pPr>
        <w:spacing w:after="0" w:line="240" w:lineRule="auto"/>
        <w:rPr>
          <w:rFonts w:ascii="Arial Narrow" w:hAnsi="Arial Narrow"/>
          <w:b/>
          <w:u w:val="single"/>
        </w:rPr>
      </w:pPr>
      <w:r>
        <w:rPr>
          <w:rFonts w:ascii="Arial Narrow" w:hAnsi="Arial Narrow"/>
          <w:b/>
          <w:u w:val="single"/>
        </w:rPr>
        <w:t xml:space="preserve">Agenda Item 10 – </w:t>
      </w:r>
      <w:r w:rsidR="00437E0E">
        <w:rPr>
          <w:rFonts w:ascii="Arial Narrow" w:hAnsi="Arial Narrow"/>
          <w:b/>
          <w:u w:val="single"/>
        </w:rPr>
        <w:t>Future Family Justice Commission In-Person Meeting Schedule</w:t>
      </w:r>
    </w:p>
    <w:p w14:paraId="4E415712" w14:textId="536036DA" w:rsidR="007931B2" w:rsidRPr="00CC7E4A" w:rsidRDefault="00CC7E4A" w:rsidP="00CC7E4A">
      <w:pPr>
        <w:pStyle w:val="ListParagraph"/>
        <w:numPr>
          <w:ilvl w:val="0"/>
          <w:numId w:val="32"/>
        </w:numPr>
        <w:spacing w:after="0" w:line="240" w:lineRule="auto"/>
        <w:rPr>
          <w:rFonts w:ascii="Arial Narrow" w:hAnsi="Arial Narrow"/>
          <w:bCs/>
        </w:rPr>
      </w:pPr>
      <w:r>
        <w:rPr>
          <w:rFonts w:ascii="Arial Narrow" w:hAnsi="Arial Narrow"/>
          <w:bCs/>
        </w:rPr>
        <w:t xml:space="preserve">Paul Bentley updated the Commission on moving back to in person meetings. As of now, the Tempe Public Library is </w:t>
      </w:r>
      <w:r w:rsidR="00166862">
        <w:rPr>
          <w:rFonts w:ascii="Arial Narrow" w:hAnsi="Arial Narrow"/>
          <w:bCs/>
        </w:rPr>
        <w:t xml:space="preserve">planning </w:t>
      </w:r>
      <w:r>
        <w:rPr>
          <w:rFonts w:ascii="Arial Narrow" w:hAnsi="Arial Narrow"/>
          <w:bCs/>
        </w:rPr>
        <w:t xml:space="preserve">to open to the public in August. There is a new board room that will be available for future meetings. The </w:t>
      </w:r>
      <w:r w:rsidRPr="00CC7E4A">
        <w:rPr>
          <w:rFonts w:ascii="Arial Narrow" w:hAnsi="Arial Narrow"/>
          <w:bCs/>
        </w:rPr>
        <w:t xml:space="preserve">board room supports the ability to do hybrid meetings, with attendees in person and remote. </w:t>
      </w:r>
    </w:p>
    <w:p w14:paraId="47022D74" w14:textId="20CF518C" w:rsidR="00CC7E4A" w:rsidRDefault="009830A8" w:rsidP="007931B2">
      <w:pPr>
        <w:pStyle w:val="ListParagraph"/>
        <w:numPr>
          <w:ilvl w:val="0"/>
          <w:numId w:val="32"/>
        </w:numPr>
        <w:spacing w:after="0" w:line="240" w:lineRule="auto"/>
        <w:rPr>
          <w:rFonts w:ascii="Arial Narrow" w:hAnsi="Arial Narrow"/>
          <w:bCs/>
        </w:rPr>
      </w:pPr>
      <w:r>
        <w:rPr>
          <w:rFonts w:ascii="Arial Narrow" w:hAnsi="Arial Narrow"/>
          <w:bCs/>
        </w:rPr>
        <w:t xml:space="preserve">Chair </w:t>
      </w:r>
      <w:r w:rsidR="00CC7E4A">
        <w:rPr>
          <w:rFonts w:ascii="Arial Narrow" w:hAnsi="Arial Narrow"/>
          <w:bCs/>
        </w:rPr>
        <w:t>Mary O’Grady proposed to start meeting in a hybrid model in August, when the Tempe Public Library is set to be open to the public. The Commission agreed to move forward with those plans, and to adhere to any guidelines that will be in place at that time.</w:t>
      </w:r>
    </w:p>
    <w:p w14:paraId="33CAA087" w14:textId="2C9B7129" w:rsidR="00CC7E4A" w:rsidRPr="0032736C" w:rsidRDefault="009830A8" w:rsidP="007931B2">
      <w:pPr>
        <w:pStyle w:val="ListParagraph"/>
        <w:numPr>
          <w:ilvl w:val="0"/>
          <w:numId w:val="32"/>
        </w:numPr>
        <w:spacing w:after="0" w:line="240" w:lineRule="auto"/>
        <w:rPr>
          <w:rFonts w:ascii="Arial Narrow" w:hAnsi="Arial Narrow"/>
          <w:bCs/>
        </w:rPr>
      </w:pPr>
      <w:r>
        <w:rPr>
          <w:rFonts w:ascii="Arial Narrow" w:hAnsi="Arial Narrow"/>
          <w:bCs/>
        </w:rPr>
        <w:t xml:space="preserve">Chair </w:t>
      </w:r>
      <w:r w:rsidR="00CC7E4A">
        <w:rPr>
          <w:rFonts w:ascii="Arial Narrow" w:hAnsi="Arial Narrow"/>
          <w:bCs/>
        </w:rPr>
        <w:t xml:space="preserve">Mary O’Grady also proposed to change the Commission meeting time back to the later time, as the meetings were changed to 4 PM to accommodate virtual meetings. As of the now, the Commission agreed to continue with meeting at 4 PM, until further notice. </w:t>
      </w:r>
    </w:p>
    <w:p w14:paraId="676DEBAC" w14:textId="77777777" w:rsidR="007931B2" w:rsidRDefault="007931B2" w:rsidP="002A34B2">
      <w:pPr>
        <w:spacing w:after="0" w:line="240" w:lineRule="auto"/>
        <w:rPr>
          <w:rFonts w:ascii="Arial Narrow" w:hAnsi="Arial Narrow"/>
          <w:b/>
          <w:u w:val="single"/>
        </w:rPr>
      </w:pPr>
    </w:p>
    <w:p w14:paraId="646A790F" w14:textId="01EA3B17" w:rsidR="002A34B2" w:rsidRDefault="002A34B2" w:rsidP="002A34B2">
      <w:pPr>
        <w:spacing w:after="0" w:line="240" w:lineRule="auto"/>
        <w:rPr>
          <w:rFonts w:ascii="Arial Narrow" w:hAnsi="Arial Narrow"/>
          <w:b/>
          <w:u w:val="single"/>
        </w:rPr>
      </w:pPr>
      <w:r>
        <w:rPr>
          <w:rFonts w:ascii="Arial Narrow" w:hAnsi="Arial Narrow"/>
          <w:b/>
          <w:u w:val="single"/>
        </w:rPr>
        <w:t>Agenda Item 1</w:t>
      </w:r>
      <w:r w:rsidR="007931B2">
        <w:rPr>
          <w:rFonts w:ascii="Arial Narrow" w:hAnsi="Arial Narrow"/>
          <w:b/>
          <w:u w:val="single"/>
        </w:rPr>
        <w:t>1</w:t>
      </w:r>
      <w:r w:rsidR="0060192A">
        <w:rPr>
          <w:rFonts w:ascii="Arial Narrow" w:hAnsi="Arial Narrow"/>
          <w:b/>
          <w:u w:val="single"/>
        </w:rPr>
        <w:t xml:space="preserve"> </w:t>
      </w:r>
      <w:r>
        <w:rPr>
          <w:rFonts w:ascii="Arial Narrow" w:hAnsi="Arial Narrow"/>
          <w:b/>
          <w:u w:val="single"/>
        </w:rPr>
        <w:t xml:space="preserve">– </w:t>
      </w:r>
      <w:r w:rsidR="00437E0E">
        <w:rPr>
          <w:rFonts w:ascii="Arial Narrow" w:hAnsi="Arial Narrow"/>
          <w:b/>
          <w:u w:val="single"/>
        </w:rPr>
        <w:t>Commission Strategic Planning Methodology Discussion</w:t>
      </w:r>
    </w:p>
    <w:p w14:paraId="6CAA0F0E" w14:textId="711E0FBA" w:rsidR="00CC7E4A" w:rsidRDefault="009830A8" w:rsidP="002A34B2">
      <w:pPr>
        <w:pStyle w:val="ListParagraph"/>
        <w:numPr>
          <w:ilvl w:val="0"/>
          <w:numId w:val="35"/>
        </w:numPr>
        <w:spacing w:after="0" w:line="240" w:lineRule="auto"/>
        <w:rPr>
          <w:rFonts w:ascii="Arial Narrow" w:hAnsi="Arial Narrow"/>
          <w:bCs/>
        </w:rPr>
      </w:pPr>
      <w:r>
        <w:rPr>
          <w:rFonts w:ascii="Arial Narrow" w:hAnsi="Arial Narrow"/>
          <w:bCs/>
        </w:rPr>
        <w:t xml:space="preserve">Commission Member </w:t>
      </w:r>
      <w:r w:rsidR="00CC7E4A" w:rsidRPr="000F1811">
        <w:rPr>
          <w:rFonts w:ascii="Arial Narrow" w:hAnsi="Arial Narrow"/>
          <w:bCs/>
        </w:rPr>
        <w:t xml:space="preserve">Kris Scharlau </w:t>
      </w:r>
      <w:r w:rsidR="000F1811">
        <w:rPr>
          <w:rFonts w:ascii="Arial Narrow" w:hAnsi="Arial Narrow"/>
          <w:bCs/>
        </w:rPr>
        <w:t xml:space="preserve">addressed the Commission with her thoughts for future strategy. Her thoughts included that Victim Services is seeing a lot of emotional crisis, in all ages. She would like to see </w:t>
      </w:r>
      <w:r w:rsidR="00166862">
        <w:rPr>
          <w:rFonts w:ascii="Arial Narrow" w:hAnsi="Arial Narrow"/>
          <w:bCs/>
        </w:rPr>
        <w:t xml:space="preserve">support for </w:t>
      </w:r>
      <w:r w:rsidR="000F1811">
        <w:rPr>
          <w:rFonts w:ascii="Arial Narrow" w:hAnsi="Arial Narrow"/>
          <w:bCs/>
        </w:rPr>
        <w:t xml:space="preserve">addressing </w:t>
      </w:r>
      <w:r w:rsidR="00166862">
        <w:rPr>
          <w:rFonts w:ascii="Arial Narrow" w:hAnsi="Arial Narrow"/>
          <w:bCs/>
        </w:rPr>
        <w:t xml:space="preserve">the health </w:t>
      </w:r>
      <w:r w:rsidR="000F1811">
        <w:rPr>
          <w:rFonts w:ascii="Arial Narrow" w:hAnsi="Arial Narrow"/>
          <w:bCs/>
        </w:rPr>
        <w:t xml:space="preserve">and wellness of people in crisis and people living with chronic trauma and domestic violence issues which can lead to a life full of behaviors that are negative and preventative. Her </w:t>
      </w:r>
      <w:r w:rsidR="00166862">
        <w:rPr>
          <w:rFonts w:ascii="Arial Narrow" w:hAnsi="Arial Narrow"/>
          <w:bCs/>
        </w:rPr>
        <w:t xml:space="preserve">proposal </w:t>
      </w:r>
      <w:r w:rsidR="000F1811">
        <w:rPr>
          <w:rFonts w:ascii="Arial Narrow" w:hAnsi="Arial Narrow"/>
          <w:bCs/>
        </w:rPr>
        <w:t>is to provide services before, during and after a crisis, with a goal of healing families and preventing the problem before it gets worse.</w:t>
      </w:r>
    </w:p>
    <w:p w14:paraId="2F720E42" w14:textId="0996033C" w:rsidR="007931B2" w:rsidRPr="009830A8" w:rsidRDefault="009830A8" w:rsidP="009830A8">
      <w:pPr>
        <w:pStyle w:val="ListParagraph"/>
        <w:numPr>
          <w:ilvl w:val="0"/>
          <w:numId w:val="35"/>
        </w:numPr>
        <w:spacing w:after="0" w:line="240" w:lineRule="auto"/>
        <w:rPr>
          <w:rFonts w:ascii="Arial Narrow" w:hAnsi="Arial Narrow"/>
          <w:b/>
          <w:u w:val="single"/>
        </w:rPr>
      </w:pPr>
      <w:r>
        <w:rPr>
          <w:rFonts w:ascii="Arial Narrow" w:hAnsi="Arial Narrow"/>
          <w:bCs/>
        </w:rPr>
        <w:t xml:space="preserve">Commission Member </w:t>
      </w:r>
      <w:r w:rsidR="000F1811" w:rsidRPr="000F1811">
        <w:rPr>
          <w:rFonts w:ascii="Arial Narrow" w:hAnsi="Arial Narrow"/>
          <w:bCs/>
        </w:rPr>
        <w:t>Patricia Riggs a</w:t>
      </w:r>
      <w:r>
        <w:rPr>
          <w:rFonts w:ascii="Arial Narrow" w:hAnsi="Arial Narrow"/>
          <w:bCs/>
        </w:rPr>
        <w:t>dded to those comments and a</w:t>
      </w:r>
      <w:r w:rsidR="000F1811" w:rsidRPr="000F1811">
        <w:rPr>
          <w:rFonts w:ascii="Arial Narrow" w:hAnsi="Arial Narrow"/>
          <w:bCs/>
        </w:rPr>
        <w:t xml:space="preserve">ddressed the Commission, wondering if the Commission has any power to recommend </w:t>
      </w:r>
      <w:r>
        <w:rPr>
          <w:rFonts w:ascii="Arial Narrow" w:hAnsi="Arial Narrow"/>
          <w:bCs/>
        </w:rPr>
        <w:t xml:space="preserve">to the City </w:t>
      </w:r>
      <w:r w:rsidR="000F1811" w:rsidRPr="000F1811">
        <w:rPr>
          <w:rFonts w:ascii="Arial Narrow" w:hAnsi="Arial Narrow"/>
          <w:bCs/>
        </w:rPr>
        <w:t xml:space="preserve">different </w:t>
      </w:r>
      <w:r>
        <w:rPr>
          <w:rFonts w:ascii="Arial Narrow" w:hAnsi="Arial Narrow"/>
          <w:bCs/>
        </w:rPr>
        <w:t>organizations that are better quality or specialize in and can better address the issue that caused the issue in the first place.</w:t>
      </w:r>
    </w:p>
    <w:p w14:paraId="52461303" w14:textId="649E086B" w:rsidR="009830A8" w:rsidRPr="00F83401" w:rsidRDefault="009830A8" w:rsidP="00050EC8">
      <w:pPr>
        <w:pStyle w:val="ListParagraph"/>
        <w:numPr>
          <w:ilvl w:val="0"/>
          <w:numId w:val="35"/>
        </w:numPr>
        <w:spacing w:after="0" w:line="240" w:lineRule="auto"/>
        <w:rPr>
          <w:rFonts w:ascii="Arial Narrow" w:hAnsi="Arial Narrow"/>
          <w:b/>
          <w:u w:val="single"/>
        </w:rPr>
      </w:pPr>
      <w:r>
        <w:rPr>
          <w:rFonts w:ascii="Arial Narrow" w:hAnsi="Arial Narrow"/>
          <w:bCs/>
        </w:rPr>
        <w:t xml:space="preserve">Other thoughts expressed </w:t>
      </w:r>
      <w:r w:rsidR="0060192A">
        <w:rPr>
          <w:rFonts w:ascii="Arial Narrow" w:hAnsi="Arial Narrow"/>
          <w:bCs/>
        </w:rPr>
        <w:t xml:space="preserve">by Commission Members </w:t>
      </w:r>
      <w:r>
        <w:rPr>
          <w:rFonts w:ascii="Arial Narrow" w:hAnsi="Arial Narrow"/>
          <w:bCs/>
        </w:rPr>
        <w:t>regarding this agenda item</w:t>
      </w:r>
      <w:r w:rsidR="0060192A">
        <w:rPr>
          <w:rFonts w:ascii="Arial Narrow" w:hAnsi="Arial Narrow"/>
          <w:bCs/>
        </w:rPr>
        <w:t xml:space="preserve"> included</w:t>
      </w:r>
      <w:r>
        <w:rPr>
          <w:rFonts w:ascii="Arial Narrow" w:hAnsi="Arial Narrow"/>
          <w:bCs/>
        </w:rPr>
        <w:t xml:space="preserve"> to address the trauma of the perpetrator as well. While it is not a solution for all families, the goal is to keep the families together. </w:t>
      </w:r>
    </w:p>
    <w:p w14:paraId="7F8970A7" w14:textId="5F9C3825" w:rsidR="009830A8" w:rsidRPr="0060192A" w:rsidRDefault="00F83401" w:rsidP="0060192A">
      <w:pPr>
        <w:pStyle w:val="ListParagraph"/>
        <w:numPr>
          <w:ilvl w:val="0"/>
          <w:numId w:val="35"/>
        </w:numPr>
        <w:spacing w:after="0" w:line="240" w:lineRule="auto"/>
        <w:rPr>
          <w:rFonts w:ascii="Arial Narrow" w:hAnsi="Arial Narrow"/>
          <w:b/>
          <w:u w:val="single"/>
        </w:rPr>
      </w:pPr>
      <w:r>
        <w:rPr>
          <w:rFonts w:ascii="Arial Narrow" w:hAnsi="Arial Narrow"/>
          <w:bCs/>
        </w:rPr>
        <w:t xml:space="preserve">Chair Mary O’Grady proposed a longer strategic planning session </w:t>
      </w:r>
      <w:r w:rsidR="0060192A">
        <w:rPr>
          <w:rFonts w:ascii="Arial Narrow" w:hAnsi="Arial Narrow"/>
          <w:bCs/>
        </w:rPr>
        <w:t xml:space="preserve">in addition to portions of future meetings </w:t>
      </w:r>
      <w:r>
        <w:rPr>
          <w:rFonts w:ascii="Arial Narrow" w:hAnsi="Arial Narrow"/>
          <w:bCs/>
        </w:rPr>
        <w:t>with guided brainstorming to create reasonable goals for the Family Justice Commission’s projects and opportunities. Th</w:t>
      </w:r>
      <w:r w:rsidR="0060192A">
        <w:rPr>
          <w:rFonts w:ascii="Arial Narrow" w:hAnsi="Arial Narrow"/>
          <w:bCs/>
        </w:rPr>
        <w:t>ese meetings or portions of meetings</w:t>
      </w:r>
      <w:r>
        <w:rPr>
          <w:rFonts w:ascii="Arial Narrow" w:hAnsi="Arial Narrow"/>
          <w:bCs/>
        </w:rPr>
        <w:t xml:space="preserve"> would be facilitated by trained professional</w:t>
      </w:r>
      <w:r w:rsidR="0060192A">
        <w:rPr>
          <w:rFonts w:ascii="Arial Narrow" w:hAnsi="Arial Narrow"/>
          <w:bCs/>
        </w:rPr>
        <w:t>s and include presentations by appropriate parties that can educate and share knowledge on subjects the Family Justice Commission should be focused on.</w:t>
      </w:r>
    </w:p>
    <w:p w14:paraId="4FB221CC" w14:textId="77777777" w:rsidR="000F1811" w:rsidRPr="000F1811" w:rsidRDefault="000F1811" w:rsidP="000F1811">
      <w:pPr>
        <w:pStyle w:val="ListParagraph"/>
        <w:spacing w:after="0" w:line="240" w:lineRule="auto"/>
        <w:ind w:left="1080"/>
        <w:rPr>
          <w:rFonts w:ascii="Arial Narrow" w:hAnsi="Arial Narrow"/>
          <w:b/>
          <w:u w:val="single"/>
        </w:rPr>
      </w:pPr>
    </w:p>
    <w:p w14:paraId="5D4827DC" w14:textId="77777777" w:rsidR="0060192A" w:rsidRDefault="0060192A" w:rsidP="007931B2">
      <w:pPr>
        <w:spacing w:after="0" w:line="240" w:lineRule="auto"/>
        <w:rPr>
          <w:rFonts w:ascii="Arial Narrow" w:hAnsi="Arial Narrow"/>
          <w:b/>
          <w:u w:val="single"/>
        </w:rPr>
      </w:pPr>
    </w:p>
    <w:p w14:paraId="7B31FB7C" w14:textId="77777777" w:rsidR="0060192A" w:rsidRDefault="0060192A" w:rsidP="0060192A">
      <w:pPr>
        <w:spacing w:after="0" w:line="240" w:lineRule="auto"/>
        <w:rPr>
          <w:rFonts w:ascii="Arial Narrow" w:hAnsi="Arial Narrow"/>
          <w:b/>
          <w:u w:val="single"/>
        </w:rPr>
      </w:pPr>
    </w:p>
    <w:p w14:paraId="61917D31" w14:textId="77777777" w:rsidR="00462329" w:rsidRDefault="00462329" w:rsidP="0060192A">
      <w:pPr>
        <w:spacing w:after="0" w:line="240" w:lineRule="auto"/>
        <w:rPr>
          <w:rFonts w:ascii="Arial Narrow" w:hAnsi="Arial Narrow"/>
          <w:b/>
          <w:u w:val="single"/>
        </w:rPr>
      </w:pPr>
    </w:p>
    <w:p w14:paraId="44156F64" w14:textId="67D14002" w:rsidR="0060192A" w:rsidRPr="0060192A" w:rsidRDefault="007931B2" w:rsidP="0060192A">
      <w:pPr>
        <w:spacing w:after="0" w:line="240" w:lineRule="auto"/>
        <w:rPr>
          <w:rFonts w:ascii="Arial Narrow" w:hAnsi="Arial Narrow"/>
          <w:b/>
          <w:u w:val="single"/>
        </w:rPr>
      </w:pPr>
      <w:bookmarkStart w:id="1" w:name="_GoBack"/>
      <w:bookmarkEnd w:id="1"/>
      <w:r>
        <w:rPr>
          <w:rFonts w:ascii="Arial Narrow" w:hAnsi="Arial Narrow"/>
          <w:b/>
          <w:u w:val="single"/>
        </w:rPr>
        <w:lastRenderedPageBreak/>
        <w:t>Agenda Item 12</w:t>
      </w:r>
      <w:r w:rsidR="0060192A">
        <w:rPr>
          <w:rFonts w:ascii="Arial Narrow" w:hAnsi="Arial Narrow"/>
          <w:b/>
          <w:u w:val="single"/>
        </w:rPr>
        <w:t xml:space="preserve"> </w:t>
      </w:r>
      <w:r>
        <w:rPr>
          <w:rFonts w:ascii="Arial Narrow" w:hAnsi="Arial Narrow"/>
          <w:b/>
          <w:u w:val="single"/>
        </w:rPr>
        <w:t xml:space="preserve">– </w:t>
      </w:r>
      <w:r w:rsidR="00437E0E">
        <w:rPr>
          <w:rFonts w:ascii="Arial Narrow" w:hAnsi="Arial Narrow"/>
          <w:b/>
          <w:u w:val="single"/>
        </w:rPr>
        <w:t>Future Agenda Items</w:t>
      </w:r>
      <w:r>
        <w:rPr>
          <w:rFonts w:ascii="Arial Narrow" w:hAnsi="Arial Narrow"/>
          <w:b/>
          <w:u w:val="single"/>
        </w:rPr>
        <w:t xml:space="preserve"> </w:t>
      </w:r>
    </w:p>
    <w:p w14:paraId="5D663A9B" w14:textId="281DD8C9" w:rsidR="0060192A" w:rsidRPr="0060192A" w:rsidRDefault="00166862" w:rsidP="0060192A">
      <w:pPr>
        <w:pStyle w:val="ListParagraph"/>
        <w:numPr>
          <w:ilvl w:val="0"/>
          <w:numId w:val="35"/>
        </w:numPr>
        <w:spacing w:after="0" w:line="240" w:lineRule="auto"/>
        <w:rPr>
          <w:rFonts w:ascii="Arial Narrow" w:hAnsi="Arial Narrow"/>
          <w:b/>
          <w:u w:val="single"/>
        </w:rPr>
      </w:pPr>
      <w:r>
        <w:rPr>
          <w:rFonts w:ascii="Arial Narrow" w:hAnsi="Arial Narrow"/>
          <w:bCs/>
        </w:rPr>
        <w:t>Planning for the Family Justice Commission’s Strategic Plan process for early September 2021.</w:t>
      </w:r>
    </w:p>
    <w:p w14:paraId="037A9C70" w14:textId="60F35B6C" w:rsidR="0060192A" w:rsidRDefault="0060192A" w:rsidP="0060192A">
      <w:pPr>
        <w:pStyle w:val="ListParagraph"/>
        <w:numPr>
          <w:ilvl w:val="0"/>
          <w:numId w:val="35"/>
        </w:numPr>
        <w:spacing w:after="0" w:line="240" w:lineRule="auto"/>
        <w:rPr>
          <w:rFonts w:ascii="Arial Narrow" w:hAnsi="Arial Narrow"/>
          <w:bCs/>
        </w:rPr>
      </w:pPr>
      <w:r>
        <w:rPr>
          <w:rFonts w:ascii="Arial Narrow" w:hAnsi="Arial Narrow"/>
          <w:bCs/>
        </w:rPr>
        <w:t>It was proposed to have a representative from the Yuma Family Advocacy Center to join a future Commission meeting, so that the Commission can ask questions regarding the City of Tempe project. Another possibility is to reach out to Maricopa County to have a representative join a future meeting.</w:t>
      </w:r>
    </w:p>
    <w:p w14:paraId="11D02A44" w14:textId="5C07672A" w:rsidR="0060192A" w:rsidRDefault="0060192A" w:rsidP="0060192A">
      <w:pPr>
        <w:pStyle w:val="ListParagraph"/>
        <w:numPr>
          <w:ilvl w:val="0"/>
          <w:numId w:val="35"/>
        </w:numPr>
        <w:spacing w:after="0" w:line="240" w:lineRule="auto"/>
        <w:rPr>
          <w:rFonts w:ascii="Arial Narrow" w:hAnsi="Arial Narrow"/>
          <w:bCs/>
        </w:rPr>
      </w:pPr>
      <w:r w:rsidRPr="008828B8">
        <w:rPr>
          <w:rFonts w:ascii="Arial Narrow" w:hAnsi="Arial Narrow"/>
          <w:bCs/>
        </w:rPr>
        <w:t xml:space="preserve">Introduce Tempe Human Services – CARE 7 Trauma Trainer Robin </w:t>
      </w:r>
      <w:proofErr w:type="spellStart"/>
      <w:r w:rsidRPr="008828B8">
        <w:rPr>
          <w:rFonts w:ascii="Arial Narrow" w:hAnsi="Arial Narrow"/>
          <w:bCs/>
        </w:rPr>
        <w:t>Ofinowich</w:t>
      </w:r>
      <w:proofErr w:type="spellEnd"/>
      <w:r>
        <w:rPr>
          <w:rFonts w:ascii="Arial Narrow" w:hAnsi="Arial Narrow"/>
          <w:bCs/>
        </w:rPr>
        <w:t>, to provide a training for the Commission</w:t>
      </w:r>
    </w:p>
    <w:p w14:paraId="230D8F5A" w14:textId="26DB9B9F" w:rsidR="00166862" w:rsidRDefault="00166862" w:rsidP="0060192A">
      <w:pPr>
        <w:pStyle w:val="ListParagraph"/>
        <w:numPr>
          <w:ilvl w:val="0"/>
          <w:numId w:val="35"/>
        </w:numPr>
        <w:spacing w:after="0" w:line="240" w:lineRule="auto"/>
        <w:rPr>
          <w:rFonts w:ascii="Arial Narrow" w:hAnsi="Arial Narrow"/>
          <w:bCs/>
        </w:rPr>
      </w:pPr>
      <w:r>
        <w:rPr>
          <w:rFonts w:ascii="Arial Narrow" w:hAnsi="Arial Narrow"/>
          <w:bCs/>
        </w:rPr>
        <w:t>Presentation on the Victim Experience.</w:t>
      </w:r>
    </w:p>
    <w:p w14:paraId="66FC5E52" w14:textId="64AB2C92" w:rsidR="007931B2" w:rsidRDefault="007931B2" w:rsidP="002A34B2">
      <w:pPr>
        <w:spacing w:after="0" w:line="240" w:lineRule="auto"/>
        <w:rPr>
          <w:rFonts w:ascii="Arial Narrow" w:hAnsi="Arial Narrow"/>
          <w:b/>
          <w:u w:val="single"/>
        </w:rPr>
      </w:pPr>
    </w:p>
    <w:p w14:paraId="15D9BE4D" w14:textId="77777777" w:rsidR="0060192A" w:rsidRDefault="0060192A" w:rsidP="002A34B2">
      <w:pPr>
        <w:spacing w:after="0" w:line="240" w:lineRule="auto"/>
        <w:rPr>
          <w:rFonts w:ascii="Arial Narrow" w:hAnsi="Arial Narrow"/>
          <w:b/>
          <w:u w:val="single"/>
        </w:rPr>
      </w:pPr>
    </w:p>
    <w:p w14:paraId="72115DB7" w14:textId="4AE276D3" w:rsidR="00437E0E" w:rsidRDefault="00437E0E" w:rsidP="00437E0E">
      <w:pPr>
        <w:spacing w:after="0" w:line="240" w:lineRule="auto"/>
        <w:rPr>
          <w:rFonts w:ascii="Arial Narrow" w:hAnsi="Arial Narrow"/>
          <w:b/>
          <w:u w:val="single"/>
        </w:rPr>
      </w:pPr>
      <w:r>
        <w:rPr>
          <w:rFonts w:ascii="Arial Narrow" w:hAnsi="Arial Narrow"/>
          <w:b/>
          <w:u w:val="single"/>
        </w:rPr>
        <w:t>Agenda Item 13</w:t>
      </w:r>
      <w:r w:rsidR="0060192A">
        <w:rPr>
          <w:rFonts w:ascii="Arial Narrow" w:hAnsi="Arial Narrow"/>
          <w:b/>
          <w:u w:val="single"/>
        </w:rPr>
        <w:t xml:space="preserve"> </w:t>
      </w:r>
      <w:r>
        <w:rPr>
          <w:rFonts w:ascii="Arial Narrow" w:hAnsi="Arial Narrow"/>
          <w:b/>
          <w:u w:val="single"/>
        </w:rPr>
        <w:t>– Commission Member Updates</w:t>
      </w:r>
    </w:p>
    <w:p w14:paraId="35B56F5F" w14:textId="77777777" w:rsidR="00437E0E" w:rsidRDefault="00437E0E" w:rsidP="00437E0E">
      <w:pPr>
        <w:spacing w:after="0" w:line="240" w:lineRule="auto"/>
        <w:rPr>
          <w:rFonts w:ascii="Arial Narrow" w:hAnsi="Arial Narrow"/>
          <w:b/>
          <w:u w:val="single"/>
        </w:rPr>
      </w:pPr>
    </w:p>
    <w:p w14:paraId="1F45286C" w14:textId="6CF54BE3" w:rsidR="00437E0E" w:rsidRDefault="00437E0E" w:rsidP="00437E0E">
      <w:pPr>
        <w:spacing w:after="0" w:line="240" w:lineRule="auto"/>
        <w:rPr>
          <w:rFonts w:ascii="Arial Narrow" w:hAnsi="Arial Narrow"/>
          <w:b/>
          <w:u w:val="single"/>
        </w:rPr>
      </w:pPr>
      <w:r>
        <w:rPr>
          <w:rFonts w:ascii="Arial Narrow" w:hAnsi="Arial Narrow"/>
          <w:b/>
          <w:u w:val="single"/>
        </w:rPr>
        <w:t>Agenda Item 14</w:t>
      </w:r>
      <w:r w:rsidR="0060192A">
        <w:rPr>
          <w:rFonts w:ascii="Arial Narrow" w:hAnsi="Arial Narrow"/>
          <w:b/>
          <w:u w:val="single"/>
        </w:rPr>
        <w:t xml:space="preserve"> – Adjournment</w:t>
      </w:r>
      <w:r>
        <w:rPr>
          <w:rFonts w:ascii="Arial Narrow" w:hAnsi="Arial Narrow"/>
          <w:b/>
          <w:u w:val="single"/>
        </w:rPr>
        <w:t xml:space="preserve"> </w:t>
      </w:r>
    </w:p>
    <w:p w14:paraId="461E5749" w14:textId="31C873DB" w:rsidR="00437E0E" w:rsidRDefault="00437E0E" w:rsidP="00437E0E">
      <w:pPr>
        <w:spacing w:after="0" w:line="240" w:lineRule="auto"/>
        <w:rPr>
          <w:rFonts w:ascii="Arial Narrow" w:hAnsi="Arial Narrow"/>
          <w:b/>
          <w:u w:val="single"/>
        </w:rPr>
      </w:pPr>
      <w:r>
        <w:rPr>
          <w:rFonts w:ascii="Arial Narrow" w:hAnsi="Arial Narrow"/>
          <w:b/>
          <w:u w:val="single"/>
        </w:rPr>
        <w:t xml:space="preserve"> </w:t>
      </w:r>
    </w:p>
    <w:p w14:paraId="6B34D208" w14:textId="77777777" w:rsidR="002A34B2" w:rsidRDefault="002A34B2" w:rsidP="00135F5C">
      <w:pPr>
        <w:spacing w:after="0" w:line="240" w:lineRule="auto"/>
        <w:rPr>
          <w:rFonts w:ascii="Arial Narrow" w:hAnsi="Arial Narrow"/>
          <w:b/>
          <w:u w:val="single"/>
        </w:rPr>
      </w:pPr>
    </w:p>
    <w:p w14:paraId="27C0D056" w14:textId="67B15F0A" w:rsidR="006A567B" w:rsidRPr="0058318F" w:rsidRDefault="002A34B2" w:rsidP="0058318F">
      <w:pPr>
        <w:spacing w:after="0" w:line="240" w:lineRule="auto"/>
        <w:rPr>
          <w:rFonts w:ascii="Arial Narrow" w:hAnsi="Arial Narrow"/>
          <w:b/>
          <w:u w:val="single"/>
        </w:rPr>
      </w:pPr>
      <w:r>
        <w:rPr>
          <w:rFonts w:ascii="Arial Narrow" w:hAnsi="Arial Narrow"/>
          <w:bCs/>
        </w:rPr>
        <w:t xml:space="preserve">Mary </w:t>
      </w:r>
      <w:r w:rsidR="00C20844">
        <w:rPr>
          <w:rFonts w:ascii="Arial Narrow" w:hAnsi="Arial Narrow"/>
          <w:bCs/>
        </w:rPr>
        <w:t xml:space="preserve">declared the meeting </w:t>
      </w:r>
      <w:r w:rsidR="00572EF1">
        <w:rPr>
          <w:rFonts w:ascii="Arial Narrow" w:hAnsi="Arial Narrow"/>
          <w:bCs/>
        </w:rPr>
        <w:t>a</w:t>
      </w:r>
      <w:r w:rsidR="00C20844">
        <w:rPr>
          <w:rFonts w:ascii="Arial Narrow" w:hAnsi="Arial Narrow"/>
          <w:bCs/>
        </w:rPr>
        <w:t xml:space="preserve">djourned at </w:t>
      </w:r>
      <w:r w:rsidR="009217D6">
        <w:rPr>
          <w:rFonts w:ascii="Arial Narrow" w:hAnsi="Arial Narrow"/>
          <w:bCs/>
        </w:rPr>
        <w:t>5:</w:t>
      </w:r>
      <w:r w:rsidR="0060192A">
        <w:rPr>
          <w:rFonts w:ascii="Arial Narrow" w:hAnsi="Arial Narrow"/>
          <w:bCs/>
        </w:rPr>
        <w:t>11</w:t>
      </w:r>
      <w:r w:rsidR="00C20844">
        <w:rPr>
          <w:rFonts w:ascii="Arial Narrow" w:hAnsi="Arial Narrow"/>
          <w:bCs/>
        </w:rPr>
        <w:t xml:space="preserve">pm. </w:t>
      </w:r>
    </w:p>
    <w:p w14:paraId="1ECCC6F8" w14:textId="6970B84B" w:rsidR="00D900E5" w:rsidRPr="002C4194" w:rsidRDefault="00D900E5" w:rsidP="00D900E5">
      <w:pPr>
        <w:tabs>
          <w:tab w:val="left" w:pos="0"/>
        </w:tabs>
        <w:suppressAutoHyphens/>
        <w:jc w:val="both"/>
        <w:rPr>
          <w:rFonts w:ascii="Arial Narrow" w:hAnsi="Arial Narrow"/>
        </w:rPr>
      </w:pPr>
      <w:r w:rsidRPr="00B8564E">
        <w:rPr>
          <w:rFonts w:ascii="Arial Narrow" w:hAnsi="Arial Narrow"/>
        </w:rPr>
        <w:t xml:space="preserve">Next meeting will be </w:t>
      </w:r>
      <w:r w:rsidR="00C121BA" w:rsidRPr="00B8564E">
        <w:rPr>
          <w:rFonts w:ascii="Arial Narrow" w:hAnsi="Arial Narrow"/>
        </w:rPr>
        <w:t xml:space="preserve">on </w:t>
      </w:r>
      <w:r w:rsidR="00FD0BD5">
        <w:rPr>
          <w:rFonts w:ascii="Arial Narrow" w:hAnsi="Arial Narrow"/>
        </w:rPr>
        <w:t>June</w:t>
      </w:r>
      <w:r w:rsidR="00776FB6">
        <w:rPr>
          <w:rFonts w:ascii="Arial Narrow" w:hAnsi="Arial Narrow"/>
        </w:rPr>
        <w:t xml:space="preserve"> 1</w:t>
      </w:r>
      <w:r w:rsidR="00FD0BD5">
        <w:rPr>
          <w:rFonts w:ascii="Arial Narrow" w:hAnsi="Arial Narrow"/>
        </w:rPr>
        <w:t>5</w:t>
      </w:r>
      <w:r w:rsidR="00D315F9" w:rsidRPr="008822F0">
        <w:rPr>
          <w:rFonts w:ascii="Arial Narrow" w:hAnsi="Arial Narrow"/>
        </w:rPr>
        <w:t>, 2021</w:t>
      </w:r>
    </w:p>
    <w:p w14:paraId="3916B7F1" w14:textId="77777777" w:rsidR="00C50566" w:rsidRDefault="00C50566" w:rsidP="00D900E5">
      <w:pPr>
        <w:tabs>
          <w:tab w:val="left" w:pos="0"/>
          <w:tab w:val="left" w:pos="4320"/>
        </w:tabs>
        <w:suppressAutoHyphens/>
        <w:spacing w:after="0" w:line="240" w:lineRule="auto"/>
        <w:jc w:val="both"/>
        <w:rPr>
          <w:rFonts w:ascii="Arial Narrow" w:hAnsi="Arial Narrow"/>
        </w:rPr>
      </w:pPr>
    </w:p>
    <w:p w14:paraId="30F9C7AD" w14:textId="0874744B" w:rsidR="00D900E5" w:rsidRPr="00471986" w:rsidRDefault="00D900E5" w:rsidP="00D900E5">
      <w:pPr>
        <w:tabs>
          <w:tab w:val="left" w:pos="0"/>
          <w:tab w:val="left" w:pos="4320"/>
        </w:tabs>
        <w:suppressAutoHyphens/>
        <w:spacing w:after="0" w:line="240" w:lineRule="auto"/>
        <w:jc w:val="both"/>
        <w:rPr>
          <w:rFonts w:ascii="Arial Narrow" w:hAnsi="Arial Narrow"/>
        </w:rPr>
      </w:pPr>
      <w:r w:rsidRPr="00471986">
        <w:rPr>
          <w:rFonts w:ascii="Arial Narrow" w:hAnsi="Arial Narrow"/>
        </w:rPr>
        <w:t xml:space="preserve">Minutes Prepared </w:t>
      </w:r>
      <w:proofErr w:type="gramStart"/>
      <w:r w:rsidRPr="00471986">
        <w:rPr>
          <w:rFonts w:ascii="Arial Narrow" w:hAnsi="Arial Narrow"/>
        </w:rPr>
        <w:t>by:</w:t>
      </w:r>
      <w:proofErr w:type="gramEnd"/>
      <w:r w:rsidRPr="00471986">
        <w:rPr>
          <w:rFonts w:ascii="Arial Narrow" w:hAnsi="Arial Narrow"/>
        </w:rPr>
        <w:t xml:space="preserve"> </w:t>
      </w:r>
      <w:r w:rsidR="00E261C8">
        <w:rPr>
          <w:rFonts w:ascii="Arial Narrow" w:hAnsi="Arial Narrow"/>
        </w:rPr>
        <w:t>Ami Johnson</w:t>
      </w:r>
    </w:p>
    <w:p w14:paraId="0AE0AA32" w14:textId="172E9EE2" w:rsidR="00D900E5" w:rsidRPr="00471986" w:rsidRDefault="00537C43" w:rsidP="0058318F">
      <w:pPr>
        <w:tabs>
          <w:tab w:val="left" w:pos="0"/>
          <w:tab w:val="left" w:pos="4320"/>
        </w:tabs>
        <w:suppressAutoHyphens/>
        <w:spacing w:after="0" w:line="240" w:lineRule="auto"/>
        <w:jc w:val="both"/>
        <w:rPr>
          <w:rFonts w:ascii="Arial Narrow" w:hAnsi="Arial Narrow"/>
        </w:rPr>
      </w:pPr>
      <w:r>
        <w:rPr>
          <w:rFonts w:ascii="Arial Narrow" w:hAnsi="Arial Narrow"/>
        </w:rPr>
        <w:t xml:space="preserve">Reviewed </w:t>
      </w:r>
      <w:proofErr w:type="gramStart"/>
      <w:r w:rsidR="002C49A4">
        <w:rPr>
          <w:rFonts w:ascii="Arial Narrow" w:hAnsi="Arial Narrow"/>
        </w:rPr>
        <w:t>by:</w:t>
      </w:r>
      <w:proofErr w:type="gramEnd"/>
      <w:r>
        <w:rPr>
          <w:rFonts w:ascii="Arial Narrow" w:hAnsi="Arial Narrow"/>
        </w:rPr>
        <w:t xml:space="preserve"> </w:t>
      </w:r>
      <w:r w:rsidR="00F066D0">
        <w:rPr>
          <w:rFonts w:ascii="Arial Narrow" w:hAnsi="Arial Narrow"/>
        </w:rPr>
        <w:t>Paul Bentley</w:t>
      </w:r>
      <w:r w:rsidR="00D900E5" w:rsidRPr="00471986">
        <w:rPr>
          <w:rFonts w:ascii="Arial Narrow" w:hAnsi="Arial Narrow"/>
          <w:u w:val="single"/>
        </w:rPr>
        <w:t xml:space="preserve">                           </w:t>
      </w:r>
    </w:p>
    <w:p w14:paraId="67EDFAFB" w14:textId="77777777" w:rsidR="00D900E5" w:rsidRPr="00471986" w:rsidRDefault="00D900E5" w:rsidP="00744545">
      <w:pPr>
        <w:tabs>
          <w:tab w:val="left" w:pos="0"/>
          <w:tab w:val="left" w:pos="4320"/>
        </w:tabs>
        <w:suppressAutoHyphens/>
        <w:spacing w:after="0" w:line="240" w:lineRule="auto"/>
        <w:rPr>
          <w:rFonts w:ascii="Arial Narrow" w:hAnsi="Arial Narrow"/>
        </w:rPr>
      </w:pPr>
      <w:r w:rsidRPr="00471986">
        <w:rPr>
          <w:rFonts w:ascii="Arial Narrow" w:hAnsi="Arial Narrow"/>
        </w:rPr>
        <w:t>__________________________________</w:t>
      </w:r>
    </w:p>
    <w:p w14:paraId="2FC25F94" w14:textId="769E1AB7" w:rsidR="00D900E5" w:rsidRPr="00471986" w:rsidRDefault="00C86FD3" w:rsidP="00D900E5">
      <w:pPr>
        <w:tabs>
          <w:tab w:val="left" w:pos="0"/>
          <w:tab w:val="left" w:pos="4320"/>
        </w:tabs>
        <w:suppressAutoHyphens/>
        <w:spacing w:after="0" w:line="240" w:lineRule="auto"/>
        <w:rPr>
          <w:rFonts w:ascii="Arial Narrow" w:hAnsi="Arial Narrow"/>
        </w:rPr>
      </w:pPr>
      <w:r>
        <w:rPr>
          <w:rFonts w:ascii="Arial Narrow" w:hAnsi="Arial Narrow"/>
        </w:rPr>
        <w:t>Mary O’Grady</w:t>
      </w:r>
      <w:r w:rsidR="00D900E5" w:rsidRPr="00471986">
        <w:rPr>
          <w:rFonts w:ascii="Arial Narrow" w:hAnsi="Arial Narrow"/>
        </w:rPr>
        <w:t>, Chair</w:t>
      </w:r>
    </w:p>
    <w:p w14:paraId="5045DB80" w14:textId="2A73C489" w:rsidR="00EF2127" w:rsidRDefault="004655CB" w:rsidP="003043C0">
      <w:pPr>
        <w:tabs>
          <w:tab w:val="left" w:pos="0"/>
          <w:tab w:val="left" w:pos="4320"/>
        </w:tabs>
        <w:suppressAutoHyphens/>
        <w:spacing w:after="0" w:line="240" w:lineRule="auto"/>
        <w:rPr>
          <w:rFonts w:ascii="Arial Narrow" w:hAnsi="Arial Narrow"/>
        </w:rPr>
      </w:pPr>
      <w:r>
        <w:rPr>
          <w:rFonts w:ascii="Arial Narrow" w:hAnsi="Arial Narrow"/>
        </w:rPr>
        <w:t xml:space="preserve">Tempe </w:t>
      </w:r>
      <w:r w:rsidR="00EE0A70">
        <w:rPr>
          <w:rFonts w:ascii="Arial Narrow" w:hAnsi="Arial Narrow"/>
        </w:rPr>
        <w:t>Family Justice</w:t>
      </w:r>
      <w:r>
        <w:rPr>
          <w:rFonts w:ascii="Arial Narrow" w:hAnsi="Arial Narrow"/>
        </w:rPr>
        <w:t xml:space="preserve"> Commissio</w:t>
      </w:r>
      <w:r w:rsidR="008D26DF">
        <w:rPr>
          <w:rFonts w:ascii="Arial Narrow" w:hAnsi="Arial Narrow"/>
        </w:rPr>
        <w:t>n</w:t>
      </w:r>
      <w:bookmarkStart w:id="2" w:name="OutreachandTrainingforJustice"/>
      <w:bookmarkStart w:id="3" w:name="TICResources"/>
      <w:bookmarkStart w:id="4" w:name="EMPACT"/>
      <w:bookmarkStart w:id="5" w:name="Memo"/>
      <w:bookmarkEnd w:id="2"/>
      <w:bookmarkEnd w:id="3"/>
      <w:bookmarkEnd w:id="4"/>
      <w:bookmarkEnd w:id="5"/>
    </w:p>
    <w:sectPr w:rsidR="00EF2127" w:rsidSect="00A80A8D">
      <w:type w:val="continuous"/>
      <w:pgSz w:w="12240" w:h="15840"/>
      <w:pgMar w:top="720" w:right="1080" w:bottom="2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6B5C5" w14:textId="77777777" w:rsidR="00B83A00" w:rsidRDefault="00B83A00" w:rsidP="00DF187C">
      <w:pPr>
        <w:spacing w:after="0" w:line="240" w:lineRule="auto"/>
      </w:pPr>
      <w:r>
        <w:separator/>
      </w:r>
    </w:p>
  </w:endnote>
  <w:endnote w:type="continuationSeparator" w:id="0">
    <w:p w14:paraId="00ED2DBD" w14:textId="77777777" w:rsidR="00B83A00" w:rsidRDefault="00B83A00" w:rsidP="00DF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0000000000000000000"/>
    <w:charset w:val="00"/>
    <w:family w:val="modern"/>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17A2F" w14:textId="77777777" w:rsidR="00D35A42" w:rsidRDefault="00D35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93B22" w14:textId="77777777" w:rsidR="00D35A42" w:rsidRDefault="00D35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8285" w14:textId="77777777" w:rsidR="00D35A42" w:rsidRDefault="00D35A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6C3B1" w14:textId="77777777" w:rsidR="00EA3FD2" w:rsidRDefault="004623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B762" w14:textId="77777777" w:rsidR="00EA3FD2" w:rsidRDefault="004623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7381" w14:textId="77777777" w:rsidR="00EA3FD2" w:rsidRDefault="00462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F3106" w14:textId="77777777" w:rsidR="00B83A00" w:rsidRDefault="00B83A00" w:rsidP="00DF187C">
      <w:pPr>
        <w:spacing w:after="0" w:line="240" w:lineRule="auto"/>
      </w:pPr>
      <w:r>
        <w:separator/>
      </w:r>
    </w:p>
  </w:footnote>
  <w:footnote w:type="continuationSeparator" w:id="0">
    <w:p w14:paraId="1ACE6B32" w14:textId="77777777" w:rsidR="00B83A00" w:rsidRDefault="00B83A00" w:rsidP="00DF1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EBC04" w14:textId="571EB083" w:rsidR="00C23060" w:rsidRDefault="00462329">
    <w:pPr>
      <w:pStyle w:val="Header"/>
    </w:pPr>
    <w:r>
      <w:rPr>
        <w:noProof/>
      </w:rPr>
      <w:pict w14:anchorId="2D24C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8.35pt;height:101.5pt;rotation:315;z-index:-251654656;mso-position-horizontal:center;mso-position-horizontal-relative:margin;mso-position-vertical:center;mso-position-vertical-relative:margin" o:allowincell="f" fillcolor="silver" stroked="f">
          <v:fill opacity=".5"/>
          <v:textpath style="font-family:&quot;Arial&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452B5" w14:textId="4F6673E5" w:rsidR="00D35A42" w:rsidRDefault="00D35A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22390" w14:textId="52EFDDD9" w:rsidR="00C23060" w:rsidRDefault="00C230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112CE" w14:textId="7DF9BA44" w:rsidR="00EA3FD2" w:rsidRDefault="00462329">
    <w:pPr>
      <w:pStyle w:val="Header"/>
    </w:pPr>
    <w:r>
      <w:rPr>
        <w:noProof/>
      </w:rPr>
      <w:pict w14:anchorId="09327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58.35pt;height:101.5pt;rotation:315;z-index:-251642368;mso-position-horizontal:center;mso-position-horizontal-relative:margin;mso-position-vertical:center;mso-position-vertical-relative:margin" o:allowincell="f" fillcolor="silver" stroked="f">
          <v:fill opacity=".5"/>
          <v:textpath style="font-family:&quot;Arial&quot;;font-size:1pt" string="UNAPPROV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B6DF8" w14:textId="706BB770" w:rsidR="00EA3FD2" w:rsidRDefault="004623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8242C" w14:textId="09EA5634" w:rsidR="00EA3FD2" w:rsidRDefault="00462329">
    <w:pPr>
      <w:pStyle w:val="Header"/>
    </w:pPr>
    <w:r>
      <w:rPr>
        <w:noProof/>
      </w:rPr>
      <w:pict w14:anchorId="05352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58.35pt;height:101.5pt;rotation:315;z-index:-251644416;mso-position-horizontal:center;mso-position-horizontal-relative:margin;mso-position-vertical:center;mso-position-vertical-relative:margin" o:allowincell="f" fillcolor="silver" stroked="f">
          <v:fill opacity=".5"/>
          <v:textpath style="font-family:&quot;Arial&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343"/>
    <w:multiLevelType w:val="hybridMultilevel"/>
    <w:tmpl w:val="4AB42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6B5825"/>
    <w:multiLevelType w:val="hybridMultilevel"/>
    <w:tmpl w:val="96FA9972"/>
    <w:lvl w:ilvl="0" w:tplc="DE9EE37C">
      <w:start w:val="1"/>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B725F"/>
    <w:multiLevelType w:val="hybridMultilevel"/>
    <w:tmpl w:val="F7540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737E6"/>
    <w:multiLevelType w:val="hybridMultilevel"/>
    <w:tmpl w:val="FED04072"/>
    <w:lvl w:ilvl="0" w:tplc="4432B104">
      <w:start w:val="1"/>
      <w:numFmt w:val="decimal"/>
      <w:lvlText w:val="%1."/>
      <w:lvlJc w:val="left"/>
      <w:pPr>
        <w:ind w:left="720" w:hanging="360"/>
      </w:pPr>
      <w:rPr>
        <w:b w:val="0"/>
      </w:rPr>
    </w:lvl>
    <w:lvl w:ilvl="1" w:tplc="56F2FC84">
      <w:start w:val="1"/>
      <w:numFmt w:val="bullet"/>
      <w:lvlText w:val=""/>
      <w:lvlJc w:val="left"/>
      <w:pPr>
        <w:ind w:left="1440" w:hanging="360"/>
      </w:pPr>
      <w:rPr>
        <w:rFonts w:ascii="Symbol" w:hAnsi="Symbol" w:hint="default"/>
        <w:b/>
        <w:color w:val="auto"/>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7339B"/>
    <w:multiLevelType w:val="hybridMultilevel"/>
    <w:tmpl w:val="1AB4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D399F"/>
    <w:multiLevelType w:val="hybridMultilevel"/>
    <w:tmpl w:val="8DE073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20892"/>
    <w:multiLevelType w:val="hybridMultilevel"/>
    <w:tmpl w:val="719CC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227D3"/>
    <w:multiLevelType w:val="hybridMultilevel"/>
    <w:tmpl w:val="EF9E0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73019"/>
    <w:multiLevelType w:val="hybridMultilevel"/>
    <w:tmpl w:val="32CAE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B1C50"/>
    <w:multiLevelType w:val="hybridMultilevel"/>
    <w:tmpl w:val="D6064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87407C"/>
    <w:multiLevelType w:val="hybridMultilevel"/>
    <w:tmpl w:val="235A8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547CB9"/>
    <w:multiLevelType w:val="hybridMultilevel"/>
    <w:tmpl w:val="2634E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62CAD"/>
    <w:multiLevelType w:val="hybridMultilevel"/>
    <w:tmpl w:val="D33577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DD7329"/>
    <w:multiLevelType w:val="hybridMultilevel"/>
    <w:tmpl w:val="71D8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139D2"/>
    <w:multiLevelType w:val="hybridMultilevel"/>
    <w:tmpl w:val="F04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072A0"/>
    <w:multiLevelType w:val="hybridMultilevel"/>
    <w:tmpl w:val="1E701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149D4"/>
    <w:multiLevelType w:val="hybridMultilevel"/>
    <w:tmpl w:val="0B086D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485A55D6"/>
    <w:multiLevelType w:val="hybridMultilevel"/>
    <w:tmpl w:val="DA6C1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8354E"/>
    <w:multiLevelType w:val="hybridMultilevel"/>
    <w:tmpl w:val="2AE26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74A38"/>
    <w:multiLevelType w:val="hybridMultilevel"/>
    <w:tmpl w:val="1F543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290873"/>
    <w:multiLevelType w:val="hybridMultilevel"/>
    <w:tmpl w:val="4CE8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F983CB0"/>
    <w:multiLevelType w:val="hybridMultilevel"/>
    <w:tmpl w:val="133C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67DAE"/>
    <w:multiLevelType w:val="hybridMultilevel"/>
    <w:tmpl w:val="8264B4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3463CE2"/>
    <w:multiLevelType w:val="hybridMultilevel"/>
    <w:tmpl w:val="C402FF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7200254"/>
    <w:multiLevelType w:val="hybridMultilevel"/>
    <w:tmpl w:val="237C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133AE0"/>
    <w:multiLevelType w:val="hybridMultilevel"/>
    <w:tmpl w:val="D86E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2D5C85"/>
    <w:multiLevelType w:val="hybridMultilevel"/>
    <w:tmpl w:val="665C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667E94"/>
    <w:multiLevelType w:val="hybridMultilevel"/>
    <w:tmpl w:val="8D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5503F"/>
    <w:multiLevelType w:val="hybridMultilevel"/>
    <w:tmpl w:val="8D50D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6E1545"/>
    <w:multiLevelType w:val="hybridMultilevel"/>
    <w:tmpl w:val="4E52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F30A8E"/>
    <w:multiLevelType w:val="hybridMultilevel"/>
    <w:tmpl w:val="438004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AF34F3"/>
    <w:multiLevelType w:val="hybridMultilevel"/>
    <w:tmpl w:val="0914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D12811"/>
    <w:multiLevelType w:val="hybridMultilevel"/>
    <w:tmpl w:val="16A893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AE27852"/>
    <w:multiLevelType w:val="hybridMultilevel"/>
    <w:tmpl w:val="6E22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17"/>
  </w:num>
  <w:num w:numId="5">
    <w:abstractNumId w:val="31"/>
  </w:num>
  <w:num w:numId="6">
    <w:abstractNumId w:val="8"/>
  </w:num>
  <w:num w:numId="7">
    <w:abstractNumId w:val="19"/>
  </w:num>
  <w:num w:numId="8">
    <w:abstractNumId w:val="15"/>
  </w:num>
  <w:num w:numId="9">
    <w:abstractNumId w:val="5"/>
  </w:num>
  <w:num w:numId="10">
    <w:abstractNumId w:val="18"/>
  </w:num>
  <w:num w:numId="11">
    <w:abstractNumId w:val="25"/>
  </w:num>
  <w:num w:numId="12">
    <w:abstractNumId w:val="7"/>
  </w:num>
  <w:num w:numId="13">
    <w:abstractNumId w:val="33"/>
  </w:num>
  <w:num w:numId="14">
    <w:abstractNumId w:val="27"/>
  </w:num>
  <w:num w:numId="15">
    <w:abstractNumId w:val="13"/>
  </w:num>
  <w:num w:numId="16">
    <w:abstractNumId w:val="3"/>
  </w:num>
  <w:num w:numId="17">
    <w:abstractNumId w:val="14"/>
  </w:num>
  <w:num w:numId="18">
    <w:abstractNumId w:val="6"/>
  </w:num>
  <w:num w:numId="19">
    <w:abstractNumId w:val="20"/>
  </w:num>
  <w:num w:numId="20">
    <w:abstractNumId w:val="20"/>
  </w:num>
  <w:num w:numId="21">
    <w:abstractNumId w:val="23"/>
  </w:num>
  <w:num w:numId="22">
    <w:abstractNumId w:val="2"/>
  </w:num>
  <w:num w:numId="23">
    <w:abstractNumId w:val="26"/>
  </w:num>
  <w:num w:numId="24">
    <w:abstractNumId w:val="30"/>
  </w:num>
  <w:num w:numId="25">
    <w:abstractNumId w:val="24"/>
  </w:num>
  <w:num w:numId="26">
    <w:abstractNumId w:val="21"/>
  </w:num>
  <w:num w:numId="27">
    <w:abstractNumId w:val="22"/>
  </w:num>
  <w:num w:numId="28">
    <w:abstractNumId w:val="16"/>
  </w:num>
  <w:num w:numId="29">
    <w:abstractNumId w:val="4"/>
  </w:num>
  <w:num w:numId="30">
    <w:abstractNumId w:val="29"/>
  </w:num>
  <w:num w:numId="31">
    <w:abstractNumId w:val="0"/>
  </w:num>
  <w:num w:numId="32">
    <w:abstractNumId w:val="32"/>
  </w:num>
  <w:num w:numId="33">
    <w:abstractNumId w:val="1"/>
  </w:num>
  <w:num w:numId="34">
    <w:abstractNumId w:val="12"/>
  </w:num>
  <w:num w:numId="35">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C16"/>
    <w:rsid w:val="000023AE"/>
    <w:rsid w:val="00004C29"/>
    <w:rsid w:val="00015826"/>
    <w:rsid w:val="00015CA7"/>
    <w:rsid w:val="000312CC"/>
    <w:rsid w:val="000324BF"/>
    <w:rsid w:val="0003384F"/>
    <w:rsid w:val="00034781"/>
    <w:rsid w:val="000349C3"/>
    <w:rsid w:val="000418BC"/>
    <w:rsid w:val="000420CA"/>
    <w:rsid w:val="000443E7"/>
    <w:rsid w:val="0004457E"/>
    <w:rsid w:val="000462C1"/>
    <w:rsid w:val="000524FF"/>
    <w:rsid w:val="000570D3"/>
    <w:rsid w:val="00057ABA"/>
    <w:rsid w:val="000601D2"/>
    <w:rsid w:val="00065111"/>
    <w:rsid w:val="0006711E"/>
    <w:rsid w:val="00073DC4"/>
    <w:rsid w:val="00081484"/>
    <w:rsid w:val="00093767"/>
    <w:rsid w:val="0009695A"/>
    <w:rsid w:val="00096F0D"/>
    <w:rsid w:val="000A0AE8"/>
    <w:rsid w:val="000A2704"/>
    <w:rsid w:val="000A54A5"/>
    <w:rsid w:val="000C4D7C"/>
    <w:rsid w:val="000D0293"/>
    <w:rsid w:val="000D6861"/>
    <w:rsid w:val="000E0ABF"/>
    <w:rsid w:val="000E7E9E"/>
    <w:rsid w:val="000F1566"/>
    <w:rsid w:val="000F1811"/>
    <w:rsid w:val="000F3249"/>
    <w:rsid w:val="001015DB"/>
    <w:rsid w:val="00105E68"/>
    <w:rsid w:val="001069E7"/>
    <w:rsid w:val="001205DC"/>
    <w:rsid w:val="00121270"/>
    <w:rsid w:val="0012511D"/>
    <w:rsid w:val="001300ED"/>
    <w:rsid w:val="0013172D"/>
    <w:rsid w:val="00134DF5"/>
    <w:rsid w:val="00135F5C"/>
    <w:rsid w:val="00140B04"/>
    <w:rsid w:val="001460C3"/>
    <w:rsid w:val="00156B11"/>
    <w:rsid w:val="00163802"/>
    <w:rsid w:val="00163F36"/>
    <w:rsid w:val="00166862"/>
    <w:rsid w:val="00170CDF"/>
    <w:rsid w:val="00177818"/>
    <w:rsid w:val="0018253D"/>
    <w:rsid w:val="00186681"/>
    <w:rsid w:val="001964C5"/>
    <w:rsid w:val="001A239C"/>
    <w:rsid w:val="001A6203"/>
    <w:rsid w:val="001B0A01"/>
    <w:rsid w:val="001C24FF"/>
    <w:rsid w:val="001E35D1"/>
    <w:rsid w:val="001E5941"/>
    <w:rsid w:val="001E5D94"/>
    <w:rsid w:val="001F539E"/>
    <w:rsid w:val="001F572F"/>
    <w:rsid w:val="001F5C02"/>
    <w:rsid w:val="00200FEC"/>
    <w:rsid w:val="00201FF4"/>
    <w:rsid w:val="0020318C"/>
    <w:rsid w:val="002042C7"/>
    <w:rsid w:val="0020629B"/>
    <w:rsid w:val="0020756D"/>
    <w:rsid w:val="00210FBA"/>
    <w:rsid w:val="0021628E"/>
    <w:rsid w:val="00224C8C"/>
    <w:rsid w:val="0023292D"/>
    <w:rsid w:val="00232B75"/>
    <w:rsid w:val="0023404B"/>
    <w:rsid w:val="002347DE"/>
    <w:rsid w:val="00235388"/>
    <w:rsid w:val="00243B2F"/>
    <w:rsid w:val="00245513"/>
    <w:rsid w:val="0024566C"/>
    <w:rsid w:val="00252D56"/>
    <w:rsid w:val="00272B0B"/>
    <w:rsid w:val="0027770C"/>
    <w:rsid w:val="00283FBB"/>
    <w:rsid w:val="002A34B2"/>
    <w:rsid w:val="002A70E9"/>
    <w:rsid w:val="002A7A11"/>
    <w:rsid w:val="002B1282"/>
    <w:rsid w:val="002B2455"/>
    <w:rsid w:val="002C3624"/>
    <w:rsid w:val="002C4194"/>
    <w:rsid w:val="002C48D0"/>
    <w:rsid w:val="002C49A4"/>
    <w:rsid w:val="002D2D3A"/>
    <w:rsid w:val="002E6068"/>
    <w:rsid w:val="002F2B27"/>
    <w:rsid w:val="002F5A2F"/>
    <w:rsid w:val="0030335A"/>
    <w:rsid w:val="003043C0"/>
    <w:rsid w:val="00304A08"/>
    <w:rsid w:val="00305FC6"/>
    <w:rsid w:val="003252A1"/>
    <w:rsid w:val="0032736C"/>
    <w:rsid w:val="00330044"/>
    <w:rsid w:val="00356CFF"/>
    <w:rsid w:val="003625C6"/>
    <w:rsid w:val="003641F3"/>
    <w:rsid w:val="0036553D"/>
    <w:rsid w:val="003701D1"/>
    <w:rsid w:val="00373D01"/>
    <w:rsid w:val="00375CC7"/>
    <w:rsid w:val="00384AF6"/>
    <w:rsid w:val="00384B95"/>
    <w:rsid w:val="00386DE2"/>
    <w:rsid w:val="00397C01"/>
    <w:rsid w:val="003A4397"/>
    <w:rsid w:val="003B31DB"/>
    <w:rsid w:val="003C6FB1"/>
    <w:rsid w:val="003D6F55"/>
    <w:rsid w:val="003E13F9"/>
    <w:rsid w:val="003F1A26"/>
    <w:rsid w:val="00403573"/>
    <w:rsid w:val="00412039"/>
    <w:rsid w:val="00416D6A"/>
    <w:rsid w:val="00420456"/>
    <w:rsid w:val="00437E0E"/>
    <w:rsid w:val="0044038B"/>
    <w:rsid w:val="00446C8F"/>
    <w:rsid w:val="00453F05"/>
    <w:rsid w:val="00460B3B"/>
    <w:rsid w:val="00460D79"/>
    <w:rsid w:val="00462329"/>
    <w:rsid w:val="004655CB"/>
    <w:rsid w:val="004673EC"/>
    <w:rsid w:val="004700BF"/>
    <w:rsid w:val="00482F4B"/>
    <w:rsid w:val="00484225"/>
    <w:rsid w:val="00487E4D"/>
    <w:rsid w:val="004915B8"/>
    <w:rsid w:val="00493113"/>
    <w:rsid w:val="004A104B"/>
    <w:rsid w:val="004A17DE"/>
    <w:rsid w:val="004A79CE"/>
    <w:rsid w:val="004B39B6"/>
    <w:rsid w:val="004C1C16"/>
    <w:rsid w:val="004C3FF0"/>
    <w:rsid w:val="004D3ED9"/>
    <w:rsid w:val="004D4063"/>
    <w:rsid w:val="004D53A4"/>
    <w:rsid w:val="004D7C6F"/>
    <w:rsid w:val="004E0913"/>
    <w:rsid w:val="004E4938"/>
    <w:rsid w:val="004E7CFD"/>
    <w:rsid w:val="004F35B8"/>
    <w:rsid w:val="004F4E10"/>
    <w:rsid w:val="00500956"/>
    <w:rsid w:val="00500D6F"/>
    <w:rsid w:val="0050684A"/>
    <w:rsid w:val="00510B31"/>
    <w:rsid w:val="00522076"/>
    <w:rsid w:val="00525A8B"/>
    <w:rsid w:val="0052792E"/>
    <w:rsid w:val="00533281"/>
    <w:rsid w:val="00535BA7"/>
    <w:rsid w:val="00537C43"/>
    <w:rsid w:val="00540CF6"/>
    <w:rsid w:val="0054419E"/>
    <w:rsid w:val="00564171"/>
    <w:rsid w:val="0056418D"/>
    <w:rsid w:val="00566833"/>
    <w:rsid w:val="0057018A"/>
    <w:rsid w:val="00571287"/>
    <w:rsid w:val="00572EF1"/>
    <w:rsid w:val="00573C03"/>
    <w:rsid w:val="0058318F"/>
    <w:rsid w:val="005836DB"/>
    <w:rsid w:val="0058456B"/>
    <w:rsid w:val="00591698"/>
    <w:rsid w:val="0059583A"/>
    <w:rsid w:val="00597354"/>
    <w:rsid w:val="00597DB0"/>
    <w:rsid w:val="005A0457"/>
    <w:rsid w:val="005A1D91"/>
    <w:rsid w:val="005A24B0"/>
    <w:rsid w:val="005A41F5"/>
    <w:rsid w:val="005A562B"/>
    <w:rsid w:val="005B2956"/>
    <w:rsid w:val="005D561B"/>
    <w:rsid w:val="005E300C"/>
    <w:rsid w:val="005F33AB"/>
    <w:rsid w:val="0060192A"/>
    <w:rsid w:val="00602331"/>
    <w:rsid w:val="00605DB5"/>
    <w:rsid w:val="00605EE8"/>
    <w:rsid w:val="00611BE8"/>
    <w:rsid w:val="00616425"/>
    <w:rsid w:val="006172D0"/>
    <w:rsid w:val="00625637"/>
    <w:rsid w:val="00625FF3"/>
    <w:rsid w:val="00630A3C"/>
    <w:rsid w:val="00630B0D"/>
    <w:rsid w:val="00631587"/>
    <w:rsid w:val="00632A71"/>
    <w:rsid w:val="00632E04"/>
    <w:rsid w:val="00635CF7"/>
    <w:rsid w:val="006408A0"/>
    <w:rsid w:val="00642F84"/>
    <w:rsid w:val="006500A9"/>
    <w:rsid w:val="00654C16"/>
    <w:rsid w:val="00662371"/>
    <w:rsid w:val="0066286B"/>
    <w:rsid w:val="00671344"/>
    <w:rsid w:val="0067261F"/>
    <w:rsid w:val="0067538B"/>
    <w:rsid w:val="00686B96"/>
    <w:rsid w:val="00691C79"/>
    <w:rsid w:val="006963C2"/>
    <w:rsid w:val="006A567B"/>
    <w:rsid w:val="006C1DBC"/>
    <w:rsid w:val="006D46B2"/>
    <w:rsid w:val="006E32EF"/>
    <w:rsid w:val="006E7F3D"/>
    <w:rsid w:val="006F4D63"/>
    <w:rsid w:val="00700CB8"/>
    <w:rsid w:val="007077D8"/>
    <w:rsid w:val="0071380F"/>
    <w:rsid w:val="00714988"/>
    <w:rsid w:val="0074084F"/>
    <w:rsid w:val="00744545"/>
    <w:rsid w:val="0074585B"/>
    <w:rsid w:val="00746B66"/>
    <w:rsid w:val="00746ED4"/>
    <w:rsid w:val="00747859"/>
    <w:rsid w:val="007540ED"/>
    <w:rsid w:val="00764F04"/>
    <w:rsid w:val="00767EA3"/>
    <w:rsid w:val="00770327"/>
    <w:rsid w:val="0077142B"/>
    <w:rsid w:val="00771C92"/>
    <w:rsid w:val="00776FB6"/>
    <w:rsid w:val="007824B8"/>
    <w:rsid w:val="00783357"/>
    <w:rsid w:val="007917C5"/>
    <w:rsid w:val="00793026"/>
    <w:rsid w:val="007931B2"/>
    <w:rsid w:val="007A07C9"/>
    <w:rsid w:val="007A2C20"/>
    <w:rsid w:val="007A2D3E"/>
    <w:rsid w:val="007A4112"/>
    <w:rsid w:val="007B78B8"/>
    <w:rsid w:val="007C524D"/>
    <w:rsid w:val="007D5545"/>
    <w:rsid w:val="007E1E76"/>
    <w:rsid w:val="007E2111"/>
    <w:rsid w:val="007E2DC0"/>
    <w:rsid w:val="007E309D"/>
    <w:rsid w:val="007E7B36"/>
    <w:rsid w:val="00815D3E"/>
    <w:rsid w:val="00855B45"/>
    <w:rsid w:val="00870D7D"/>
    <w:rsid w:val="00872FF4"/>
    <w:rsid w:val="00876C95"/>
    <w:rsid w:val="0087722E"/>
    <w:rsid w:val="008803DF"/>
    <w:rsid w:val="008822F0"/>
    <w:rsid w:val="00882329"/>
    <w:rsid w:val="008932C3"/>
    <w:rsid w:val="008A4EB4"/>
    <w:rsid w:val="008B554A"/>
    <w:rsid w:val="008C336F"/>
    <w:rsid w:val="008C3E55"/>
    <w:rsid w:val="008D26DF"/>
    <w:rsid w:val="008E35DD"/>
    <w:rsid w:val="008E3CEF"/>
    <w:rsid w:val="008F1B2C"/>
    <w:rsid w:val="0091443C"/>
    <w:rsid w:val="00917232"/>
    <w:rsid w:val="009217D6"/>
    <w:rsid w:val="00923D99"/>
    <w:rsid w:val="00930008"/>
    <w:rsid w:val="009454D8"/>
    <w:rsid w:val="00950357"/>
    <w:rsid w:val="009505EC"/>
    <w:rsid w:val="00950B94"/>
    <w:rsid w:val="009525DF"/>
    <w:rsid w:val="0095512E"/>
    <w:rsid w:val="00955730"/>
    <w:rsid w:val="009561A2"/>
    <w:rsid w:val="009570E5"/>
    <w:rsid w:val="00966C7B"/>
    <w:rsid w:val="0096704A"/>
    <w:rsid w:val="00974772"/>
    <w:rsid w:val="009830A8"/>
    <w:rsid w:val="009869CC"/>
    <w:rsid w:val="009A2317"/>
    <w:rsid w:val="009B0CAC"/>
    <w:rsid w:val="009C0445"/>
    <w:rsid w:val="009C1275"/>
    <w:rsid w:val="009C1DB9"/>
    <w:rsid w:val="009C45CC"/>
    <w:rsid w:val="009D0308"/>
    <w:rsid w:val="009D466B"/>
    <w:rsid w:val="009D75AB"/>
    <w:rsid w:val="009E0D3C"/>
    <w:rsid w:val="009F0345"/>
    <w:rsid w:val="009F2C53"/>
    <w:rsid w:val="00A054FD"/>
    <w:rsid w:val="00A17A1A"/>
    <w:rsid w:val="00A21BD7"/>
    <w:rsid w:val="00A36C3D"/>
    <w:rsid w:val="00A45F42"/>
    <w:rsid w:val="00A50032"/>
    <w:rsid w:val="00A609F3"/>
    <w:rsid w:val="00A63B62"/>
    <w:rsid w:val="00A67C6F"/>
    <w:rsid w:val="00A80A8D"/>
    <w:rsid w:val="00A81B31"/>
    <w:rsid w:val="00A87327"/>
    <w:rsid w:val="00A91429"/>
    <w:rsid w:val="00A93488"/>
    <w:rsid w:val="00AA28D4"/>
    <w:rsid w:val="00AA4132"/>
    <w:rsid w:val="00AD1DAB"/>
    <w:rsid w:val="00AD4E64"/>
    <w:rsid w:val="00AE7CDC"/>
    <w:rsid w:val="00AF3DAF"/>
    <w:rsid w:val="00AF4923"/>
    <w:rsid w:val="00B05F37"/>
    <w:rsid w:val="00B073AD"/>
    <w:rsid w:val="00B15992"/>
    <w:rsid w:val="00B23761"/>
    <w:rsid w:val="00B32EC1"/>
    <w:rsid w:val="00B36B8D"/>
    <w:rsid w:val="00B41AFF"/>
    <w:rsid w:val="00B517FD"/>
    <w:rsid w:val="00B555E9"/>
    <w:rsid w:val="00B5699C"/>
    <w:rsid w:val="00B7238C"/>
    <w:rsid w:val="00B739B1"/>
    <w:rsid w:val="00B83A00"/>
    <w:rsid w:val="00B8564E"/>
    <w:rsid w:val="00B9040D"/>
    <w:rsid w:val="00B91667"/>
    <w:rsid w:val="00B9271C"/>
    <w:rsid w:val="00B92AEF"/>
    <w:rsid w:val="00B93314"/>
    <w:rsid w:val="00B97682"/>
    <w:rsid w:val="00BA0091"/>
    <w:rsid w:val="00BA7EFC"/>
    <w:rsid w:val="00BB2860"/>
    <w:rsid w:val="00BB6E0C"/>
    <w:rsid w:val="00BD131F"/>
    <w:rsid w:val="00BD3858"/>
    <w:rsid w:val="00BD52DC"/>
    <w:rsid w:val="00BD5FB3"/>
    <w:rsid w:val="00BD60E8"/>
    <w:rsid w:val="00BF0CC2"/>
    <w:rsid w:val="00BF58A9"/>
    <w:rsid w:val="00BF6467"/>
    <w:rsid w:val="00C121BA"/>
    <w:rsid w:val="00C20844"/>
    <w:rsid w:val="00C21CE9"/>
    <w:rsid w:val="00C23060"/>
    <w:rsid w:val="00C31F0B"/>
    <w:rsid w:val="00C50566"/>
    <w:rsid w:val="00C52EE4"/>
    <w:rsid w:val="00C5628E"/>
    <w:rsid w:val="00C57551"/>
    <w:rsid w:val="00C71F4A"/>
    <w:rsid w:val="00C72198"/>
    <w:rsid w:val="00C75C09"/>
    <w:rsid w:val="00C866C0"/>
    <w:rsid w:val="00C86FD3"/>
    <w:rsid w:val="00C9047A"/>
    <w:rsid w:val="00C9181D"/>
    <w:rsid w:val="00C92168"/>
    <w:rsid w:val="00CA2B7B"/>
    <w:rsid w:val="00CB09C0"/>
    <w:rsid w:val="00CB0C63"/>
    <w:rsid w:val="00CC5F5C"/>
    <w:rsid w:val="00CC7E4A"/>
    <w:rsid w:val="00CD32FB"/>
    <w:rsid w:val="00CD4396"/>
    <w:rsid w:val="00CD747B"/>
    <w:rsid w:val="00CE7B7A"/>
    <w:rsid w:val="00CF030C"/>
    <w:rsid w:val="00CF04A2"/>
    <w:rsid w:val="00D043E7"/>
    <w:rsid w:val="00D15BEA"/>
    <w:rsid w:val="00D2177F"/>
    <w:rsid w:val="00D2791E"/>
    <w:rsid w:val="00D315F9"/>
    <w:rsid w:val="00D35A42"/>
    <w:rsid w:val="00D373B8"/>
    <w:rsid w:val="00D37A41"/>
    <w:rsid w:val="00D42661"/>
    <w:rsid w:val="00D444ED"/>
    <w:rsid w:val="00D46928"/>
    <w:rsid w:val="00D516AF"/>
    <w:rsid w:val="00D52000"/>
    <w:rsid w:val="00D57C6A"/>
    <w:rsid w:val="00D64CEC"/>
    <w:rsid w:val="00D67B8E"/>
    <w:rsid w:val="00D70701"/>
    <w:rsid w:val="00D77088"/>
    <w:rsid w:val="00D84F0A"/>
    <w:rsid w:val="00D900E5"/>
    <w:rsid w:val="00D9605F"/>
    <w:rsid w:val="00D97776"/>
    <w:rsid w:val="00DA5F3A"/>
    <w:rsid w:val="00DA62F3"/>
    <w:rsid w:val="00DA69DC"/>
    <w:rsid w:val="00DB017D"/>
    <w:rsid w:val="00DB0BD2"/>
    <w:rsid w:val="00DC250A"/>
    <w:rsid w:val="00DC3932"/>
    <w:rsid w:val="00DD0D02"/>
    <w:rsid w:val="00DD2233"/>
    <w:rsid w:val="00DF187C"/>
    <w:rsid w:val="00DF5BB5"/>
    <w:rsid w:val="00E01D2E"/>
    <w:rsid w:val="00E232F3"/>
    <w:rsid w:val="00E25147"/>
    <w:rsid w:val="00E261C8"/>
    <w:rsid w:val="00E3010C"/>
    <w:rsid w:val="00E30165"/>
    <w:rsid w:val="00E37BE9"/>
    <w:rsid w:val="00E4072F"/>
    <w:rsid w:val="00E43B8D"/>
    <w:rsid w:val="00E5137B"/>
    <w:rsid w:val="00E53893"/>
    <w:rsid w:val="00E57C6B"/>
    <w:rsid w:val="00E652DD"/>
    <w:rsid w:val="00E72DCA"/>
    <w:rsid w:val="00E759CE"/>
    <w:rsid w:val="00E75E87"/>
    <w:rsid w:val="00E84AF2"/>
    <w:rsid w:val="00E859A4"/>
    <w:rsid w:val="00E86A18"/>
    <w:rsid w:val="00E90939"/>
    <w:rsid w:val="00E92E89"/>
    <w:rsid w:val="00E93CCB"/>
    <w:rsid w:val="00E967C1"/>
    <w:rsid w:val="00E9730E"/>
    <w:rsid w:val="00EA58D4"/>
    <w:rsid w:val="00EB21E0"/>
    <w:rsid w:val="00EB5DCF"/>
    <w:rsid w:val="00EB5F0E"/>
    <w:rsid w:val="00EB7C6B"/>
    <w:rsid w:val="00EC0191"/>
    <w:rsid w:val="00ED0582"/>
    <w:rsid w:val="00EE0A70"/>
    <w:rsid w:val="00EE2D3A"/>
    <w:rsid w:val="00EF0BF6"/>
    <w:rsid w:val="00EF2127"/>
    <w:rsid w:val="00EF3F2D"/>
    <w:rsid w:val="00F02701"/>
    <w:rsid w:val="00F066D0"/>
    <w:rsid w:val="00F0755E"/>
    <w:rsid w:val="00F104AF"/>
    <w:rsid w:val="00F105F6"/>
    <w:rsid w:val="00F1368C"/>
    <w:rsid w:val="00F1528C"/>
    <w:rsid w:val="00F17838"/>
    <w:rsid w:val="00F20539"/>
    <w:rsid w:val="00F213C7"/>
    <w:rsid w:val="00F244B5"/>
    <w:rsid w:val="00F26ACC"/>
    <w:rsid w:val="00F27F39"/>
    <w:rsid w:val="00F34A07"/>
    <w:rsid w:val="00F45BDC"/>
    <w:rsid w:val="00F467C6"/>
    <w:rsid w:val="00F51FBE"/>
    <w:rsid w:val="00F550EB"/>
    <w:rsid w:val="00F63DD2"/>
    <w:rsid w:val="00F64021"/>
    <w:rsid w:val="00F64B1A"/>
    <w:rsid w:val="00F64CF0"/>
    <w:rsid w:val="00F67FBD"/>
    <w:rsid w:val="00F75C38"/>
    <w:rsid w:val="00F76205"/>
    <w:rsid w:val="00F76916"/>
    <w:rsid w:val="00F80434"/>
    <w:rsid w:val="00F83401"/>
    <w:rsid w:val="00F869AB"/>
    <w:rsid w:val="00F92445"/>
    <w:rsid w:val="00F941AE"/>
    <w:rsid w:val="00F95B7A"/>
    <w:rsid w:val="00FA3114"/>
    <w:rsid w:val="00FA61DA"/>
    <w:rsid w:val="00FD0BD5"/>
    <w:rsid w:val="00FD1090"/>
    <w:rsid w:val="00FE4AA1"/>
    <w:rsid w:val="00FF001E"/>
    <w:rsid w:val="00FF5B34"/>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5881DB"/>
  <w15:docId w15:val="{C7CBC9A5-869D-4134-BB10-F11E41CA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87C"/>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54C16"/>
    <w:pPr>
      <w:widowControl w:val="0"/>
      <w:spacing w:after="0" w:line="240" w:lineRule="auto"/>
    </w:pPr>
    <w:rPr>
      <w:rFonts w:ascii="CG Times" w:eastAsia="Times New Roman" w:hAnsi="CG Times" w:cs="Times New Roman"/>
      <w:sz w:val="24"/>
      <w:szCs w:val="20"/>
    </w:rPr>
  </w:style>
  <w:style w:type="paragraph" w:styleId="BodyText">
    <w:name w:val="Body Text"/>
    <w:basedOn w:val="Normal"/>
    <w:link w:val="BodyTextChar"/>
    <w:rsid w:val="00654C16"/>
    <w:pPr>
      <w:framePr w:w="8178" w:h="1566" w:hSpace="240" w:vSpace="240" w:wrap="auto" w:vAnchor="page" w:hAnchor="margin" w:x="463" w:y="2503"/>
      <w:pBdr>
        <w:top w:val="single" w:sz="36" w:space="12" w:color="auto"/>
        <w:left w:val="single" w:sz="2" w:space="10" w:color="FFFFFF"/>
        <w:bottom w:val="single" w:sz="36" w:space="12" w:color="auto"/>
        <w:right w:val="single" w:sz="2" w:space="10" w:color="FFFFFF"/>
      </w:pBdr>
      <w:shd w:val="pct10" w:color="auto" w:fill="auto"/>
      <w:tabs>
        <w:tab w:val="left" w:pos="0"/>
        <w:tab w:val="right" w:pos="8100"/>
      </w:tabs>
      <w:suppressAutoHyphens/>
      <w:spacing w:after="0" w:line="240" w:lineRule="auto"/>
    </w:pPr>
    <w:rPr>
      <w:rFonts w:ascii="Arial" w:eastAsia="Times New Roman" w:hAnsi="Arial" w:cs="Times New Roman"/>
      <w:b/>
      <w:sz w:val="36"/>
      <w:szCs w:val="20"/>
    </w:rPr>
  </w:style>
  <w:style w:type="character" w:customStyle="1" w:styleId="BodyTextChar">
    <w:name w:val="Body Text Char"/>
    <w:basedOn w:val="DefaultParagraphFont"/>
    <w:link w:val="BodyText"/>
    <w:rsid w:val="00654C16"/>
    <w:rPr>
      <w:rFonts w:ascii="Arial" w:eastAsia="Times New Roman" w:hAnsi="Arial" w:cs="Times New Roman"/>
      <w:b/>
      <w:sz w:val="36"/>
      <w:szCs w:val="20"/>
      <w:shd w:val="pct10" w:color="auto" w:fill="auto"/>
    </w:rPr>
  </w:style>
  <w:style w:type="paragraph" w:styleId="ListParagraph">
    <w:name w:val="List Paragraph"/>
    <w:basedOn w:val="Normal"/>
    <w:uiPriority w:val="34"/>
    <w:qFormat/>
    <w:rsid w:val="00D57C6A"/>
    <w:pPr>
      <w:ind w:left="720"/>
      <w:contextualSpacing/>
    </w:pPr>
  </w:style>
  <w:style w:type="character" w:customStyle="1" w:styleId="Heading1Char">
    <w:name w:val="Heading 1 Char"/>
    <w:basedOn w:val="DefaultParagraphFont"/>
    <w:link w:val="Heading1"/>
    <w:uiPriority w:val="9"/>
    <w:rsid w:val="00DF187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F187C"/>
    <w:rPr>
      <w:color w:val="0000FF" w:themeColor="hyperlink"/>
      <w:u w:val="single"/>
    </w:rPr>
  </w:style>
  <w:style w:type="character" w:customStyle="1" w:styleId="UnresolvedMention1">
    <w:name w:val="Unresolved Mention1"/>
    <w:basedOn w:val="DefaultParagraphFont"/>
    <w:uiPriority w:val="99"/>
    <w:semiHidden/>
    <w:unhideWhenUsed/>
    <w:rsid w:val="00DF187C"/>
    <w:rPr>
      <w:color w:val="808080"/>
      <w:shd w:val="clear" w:color="auto" w:fill="E6E6E6"/>
    </w:rPr>
  </w:style>
  <w:style w:type="paragraph" w:styleId="Header">
    <w:name w:val="header"/>
    <w:basedOn w:val="Normal"/>
    <w:link w:val="HeaderChar"/>
    <w:uiPriority w:val="99"/>
    <w:unhideWhenUsed/>
    <w:rsid w:val="00DF1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87C"/>
  </w:style>
  <w:style w:type="paragraph" w:styleId="Footer">
    <w:name w:val="footer"/>
    <w:basedOn w:val="Normal"/>
    <w:link w:val="FooterChar"/>
    <w:uiPriority w:val="99"/>
    <w:unhideWhenUsed/>
    <w:rsid w:val="00DF1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87C"/>
  </w:style>
  <w:style w:type="paragraph" w:customStyle="1" w:styleId="Default">
    <w:name w:val="Default"/>
    <w:rsid w:val="00C121B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50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0ABF"/>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12511D"/>
    <w:rPr>
      <w:i/>
      <w:iCs/>
    </w:rPr>
  </w:style>
  <w:style w:type="paragraph" w:styleId="PlainText">
    <w:name w:val="Plain Text"/>
    <w:basedOn w:val="Normal"/>
    <w:link w:val="PlainTextChar"/>
    <w:uiPriority w:val="99"/>
    <w:unhideWhenUsed/>
    <w:rsid w:val="0006711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6711E"/>
    <w:rPr>
      <w:rFonts w:ascii="Calibri" w:hAnsi="Calibri"/>
      <w:szCs w:val="21"/>
    </w:rPr>
  </w:style>
  <w:style w:type="character" w:styleId="FollowedHyperlink">
    <w:name w:val="FollowedHyperlink"/>
    <w:basedOn w:val="DefaultParagraphFont"/>
    <w:uiPriority w:val="99"/>
    <w:semiHidden/>
    <w:unhideWhenUsed/>
    <w:rsid w:val="0006711E"/>
    <w:rPr>
      <w:color w:val="800080" w:themeColor="followedHyperlink"/>
      <w:u w:val="single"/>
    </w:rPr>
  </w:style>
  <w:style w:type="character" w:styleId="CommentReference">
    <w:name w:val="annotation reference"/>
    <w:basedOn w:val="DefaultParagraphFont"/>
    <w:uiPriority w:val="99"/>
    <w:semiHidden/>
    <w:unhideWhenUsed/>
    <w:rsid w:val="004673EC"/>
    <w:rPr>
      <w:sz w:val="16"/>
      <w:szCs w:val="16"/>
    </w:rPr>
  </w:style>
  <w:style w:type="paragraph" w:styleId="CommentText">
    <w:name w:val="annotation text"/>
    <w:basedOn w:val="Normal"/>
    <w:link w:val="CommentTextChar"/>
    <w:uiPriority w:val="99"/>
    <w:semiHidden/>
    <w:unhideWhenUsed/>
    <w:rsid w:val="004673EC"/>
    <w:pPr>
      <w:spacing w:line="240" w:lineRule="auto"/>
    </w:pPr>
    <w:rPr>
      <w:sz w:val="20"/>
      <w:szCs w:val="20"/>
    </w:rPr>
  </w:style>
  <w:style w:type="character" w:customStyle="1" w:styleId="CommentTextChar">
    <w:name w:val="Comment Text Char"/>
    <w:basedOn w:val="DefaultParagraphFont"/>
    <w:link w:val="CommentText"/>
    <w:uiPriority w:val="99"/>
    <w:semiHidden/>
    <w:rsid w:val="004673EC"/>
    <w:rPr>
      <w:sz w:val="20"/>
      <w:szCs w:val="20"/>
    </w:rPr>
  </w:style>
  <w:style w:type="paragraph" w:styleId="CommentSubject">
    <w:name w:val="annotation subject"/>
    <w:basedOn w:val="CommentText"/>
    <w:next w:val="CommentText"/>
    <w:link w:val="CommentSubjectChar"/>
    <w:uiPriority w:val="99"/>
    <w:semiHidden/>
    <w:unhideWhenUsed/>
    <w:rsid w:val="004673EC"/>
    <w:rPr>
      <w:b/>
      <w:bCs/>
    </w:rPr>
  </w:style>
  <w:style w:type="character" w:customStyle="1" w:styleId="CommentSubjectChar">
    <w:name w:val="Comment Subject Char"/>
    <w:basedOn w:val="CommentTextChar"/>
    <w:link w:val="CommentSubject"/>
    <w:uiPriority w:val="99"/>
    <w:semiHidden/>
    <w:rsid w:val="004673EC"/>
    <w:rPr>
      <w:b/>
      <w:bCs/>
      <w:sz w:val="20"/>
      <w:szCs w:val="20"/>
    </w:rPr>
  </w:style>
  <w:style w:type="paragraph" w:styleId="BalloonText">
    <w:name w:val="Balloon Text"/>
    <w:basedOn w:val="Normal"/>
    <w:link w:val="BalloonTextChar"/>
    <w:uiPriority w:val="99"/>
    <w:semiHidden/>
    <w:unhideWhenUsed/>
    <w:rsid w:val="00467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3EC"/>
    <w:rPr>
      <w:rFonts w:ascii="Segoe UI" w:hAnsi="Segoe UI" w:cs="Segoe UI"/>
      <w:sz w:val="18"/>
      <w:szCs w:val="18"/>
    </w:rPr>
  </w:style>
  <w:style w:type="paragraph" w:styleId="NoSpacing">
    <w:name w:val="No Spacing"/>
    <w:uiPriority w:val="1"/>
    <w:qFormat/>
    <w:rsid w:val="00C50566"/>
    <w:pPr>
      <w:spacing w:after="0" w:line="240" w:lineRule="auto"/>
    </w:pPr>
  </w:style>
  <w:style w:type="character" w:styleId="UnresolvedMention">
    <w:name w:val="Unresolved Mention"/>
    <w:basedOn w:val="DefaultParagraphFont"/>
    <w:uiPriority w:val="99"/>
    <w:semiHidden/>
    <w:unhideWhenUsed/>
    <w:rsid w:val="00BD5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0114">
      <w:bodyDiv w:val="1"/>
      <w:marLeft w:val="0"/>
      <w:marRight w:val="0"/>
      <w:marTop w:val="0"/>
      <w:marBottom w:val="0"/>
      <w:divBdr>
        <w:top w:val="none" w:sz="0" w:space="0" w:color="auto"/>
        <w:left w:val="none" w:sz="0" w:space="0" w:color="auto"/>
        <w:bottom w:val="none" w:sz="0" w:space="0" w:color="auto"/>
        <w:right w:val="none" w:sz="0" w:space="0" w:color="auto"/>
      </w:divBdr>
    </w:div>
    <w:div w:id="352388648">
      <w:bodyDiv w:val="1"/>
      <w:marLeft w:val="0"/>
      <w:marRight w:val="0"/>
      <w:marTop w:val="0"/>
      <w:marBottom w:val="0"/>
      <w:divBdr>
        <w:top w:val="none" w:sz="0" w:space="0" w:color="auto"/>
        <w:left w:val="none" w:sz="0" w:space="0" w:color="auto"/>
        <w:bottom w:val="none" w:sz="0" w:space="0" w:color="auto"/>
        <w:right w:val="none" w:sz="0" w:space="0" w:color="auto"/>
      </w:divBdr>
    </w:div>
    <w:div w:id="653026785">
      <w:bodyDiv w:val="1"/>
      <w:marLeft w:val="0"/>
      <w:marRight w:val="0"/>
      <w:marTop w:val="0"/>
      <w:marBottom w:val="0"/>
      <w:divBdr>
        <w:top w:val="none" w:sz="0" w:space="0" w:color="auto"/>
        <w:left w:val="none" w:sz="0" w:space="0" w:color="auto"/>
        <w:bottom w:val="none" w:sz="0" w:space="0" w:color="auto"/>
        <w:right w:val="none" w:sz="0" w:space="0" w:color="auto"/>
      </w:divBdr>
    </w:div>
    <w:div w:id="1029183353">
      <w:bodyDiv w:val="1"/>
      <w:marLeft w:val="0"/>
      <w:marRight w:val="0"/>
      <w:marTop w:val="0"/>
      <w:marBottom w:val="0"/>
      <w:divBdr>
        <w:top w:val="none" w:sz="0" w:space="0" w:color="auto"/>
        <w:left w:val="none" w:sz="0" w:space="0" w:color="auto"/>
        <w:bottom w:val="none" w:sz="0" w:space="0" w:color="auto"/>
        <w:right w:val="none" w:sz="0" w:space="0" w:color="auto"/>
      </w:divBdr>
    </w:div>
    <w:div w:id="1070926842">
      <w:bodyDiv w:val="1"/>
      <w:marLeft w:val="0"/>
      <w:marRight w:val="0"/>
      <w:marTop w:val="0"/>
      <w:marBottom w:val="0"/>
      <w:divBdr>
        <w:top w:val="none" w:sz="0" w:space="0" w:color="auto"/>
        <w:left w:val="none" w:sz="0" w:space="0" w:color="auto"/>
        <w:bottom w:val="none" w:sz="0" w:space="0" w:color="auto"/>
        <w:right w:val="none" w:sz="0" w:space="0" w:color="auto"/>
      </w:divBdr>
    </w:div>
    <w:div w:id="1294287844">
      <w:bodyDiv w:val="1"/>
      <w:marLeft w:val="0"/>
      <w:marRight w:val="0"/>
      <w:marTop w:val="0"/>
      <w:marBottom w:val="0"/>
      <w:divBdr>
        <w:top w:val="none" w:sz="0" w:space="0" w:color="auto"/>
        <w:left w:val="none" w:sz="0" w:space="0" w:color="auto"/>
        <w:bottom w:val="none" w:sz="0" w:space="0" w:color="auto"/>
        <w:right w:val="none" w:sz="0" w:space="0" w:color="auto"/>
      </w:divBdr>
    </w:div>
    <w:div w:id="1495418549">
      <w:bodyDiv w:val="1"/>
      <w:marLeft w:val="0"/>
      <w:marRight w:val="0"/>
      <w:marTop w:val="0"/>
      <w:marBottom w:val="0"/>
      <w:divBdr>
        <w:top w:val="none" w:sz="0" w:space="0" w:color="auto"/>
        <w:left w:val="none" w:sz="0" w:space="0" w:color="auto"/>
        <w:bottom w:val="none" w:sz="0" w:space="0" w:color="auto"/>
        <w:right w:val="none" w:sz="0" w:space="0" w:color="auto"/>
      </w:divBdr>
    </w:div>
    <w:div w:id="1550266220">
      <w:bodyDiv w:val="1"/>
      <w:marLeft w:val="0"/>
      <w:marRight w:val="0"/>
      <w:marTop w:val="0"/>
      <w:marBottom w:val="0"/>
      <w:divBdr>
        <w:top w:val="none" w:sz="0" w:space="0" w:color="auto"/>
        <w:left w:val="none" w:sz="0" w:space="0" w:color="auto"/>
        <w:bottom w:val="none" w:sz="0" w:space="0" w:color="auto"/>
        <w:right w:val="none" w:sz="0" w:space="0" w:color="auto"/>
      </w:divBdr>
    </w:div>
    <w:div w:id="1567182464">
      <w:bodyDiv w:val="1"/>
      <w:marLeft w:val="0"/>
      <w:marRight w:val="0"/>
      <w:marTop w:val="0"/>
      <w:marBottom w:val="0"/>
      <w:divBdr>
        <w:top w:val="none" w:sz="0" w:space="0" w:color="auto"/>
        <w:left w:val="none" w:sz="0" w:space="0" w:color="auto"/>
        <w:bottom w:val="none" w:sz="0" w:space="0" w:color="auto"/>
        <w:right w:val="none" w:sz="0" w:space="0" w:color="auto"/>
      </w:divBdr>
    </w:div>
    <w:div w:id="1711104870">
      <w:bodyDiv w:val="1"/>
      <w:marLeft w:val="0"/>
      <w:marRight w:val="0"/>
      <w:marTop w:val="0"/>
      <w:marBottom w:val="0"/>
      <w:divBdr>
        <w:top w:val="none" w:sz="0" w:space="0" w:color="auto"/>
        <w:left w:val="none" w:sz="0" w:space="0" w:color="auto"/>
        <w:bottom w:val="none" w:sz="0" w:space="0" w:color="auto"/>
        <w:right w:val="none" w:sz="0" w:space="0" w:color="auto"/>
      </w:divBdr>
    </w:div>
    <w:div w:id="1963415215">
      <w:bodyDiv w:val="1"/>
      <w:marLeft w:val="0"/>
      <w:marRight w:val="0"/>
      <w:marTop w:val="0"/>
      <w:marBottom w:val="0"/>
      <w:divBdr>
        <w:top w:val="none" w:sz="0" w:space="0" w:color="auto"/>
        <w:left w:val="none" w:sz="0" w:space="0" w:color="auto"/>
        <w:bottom w:val="none" w:sz="0" w:space="0" w:color="auto"/>
        <w:right w:val="none" w:sz="0" w:space="0" w:color="auto"/>
      </w:divBdr>
    </w:div>
    <w:div w:id="205746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BF937CD24D840AD5EBD206D52F065" ma:contentTypeVersion="13" ma:contentTypeDescription="Create a new document." ma:contentTypeScope="" ma:versionID="7e5b2884ea6237c885de77a1af74d294">
  <xsd:schema xmlns:xsd="http://www.w3.org/2001/XMLSchema" xmlns:xs="http://www.w3.org/2001/XMLSchema" xmlns:p="http://schemas.microsoft.com/office/2006/metadata/properties" xmlns:ns3="7da1ee52-495b-4f57-96f8-bb2d324a2349" xmlns:ns4="8cf8961f-7683-4634-ab22-f0e13994a3f3" targetNamespace="http://schemas.microsoft.com/office/2006/metadata/properties" ma:root="true" ma:fieldsID="b5413a642c108a0aeb64fa3e29e137de" ns3:_="" ns4:_="">
    <xsd:import namespace="7da1ee52-495b-4f57-96f8-bb2d324a2349"/>
    <xsd:import namespace="8cf8961f-7683-4634-ab22-f0e13994a3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1ee52-495b-4f57-96f8-bb2d324a23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f8961f-7683-4634-ab22-f0e13994a3f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14C76-2C70-4560-ACB0-BC856F19B85E}">
  <ds:schemaRef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8cf8961f-7683-4634-ab22-f0e13994a3f3"/>
    <ds:schemaRef ds:uri="7da1ee52-495b-4f57-96f8-bb2d324a2349"/>
  </ds:schemaRefs>
</ds:datastoreItem>
</file>

<file path=customXml/itemProps2.xml><?xml version="1.0" encoding="utf-8"?>
<ds:datastoreItem xmlns:ds="http://schemas.openxmlformats.org/officeDocument/2006/customXml" ds:itemID="{A92452BF-1BC2-4D93-A3AF-910F50989646}">
  <ds:schemaRefs>
    <ds:schemaRef ds:uri="http://schemas.microsoft.com/sharepoint/v3/contenttype/forms"/>
  </ds:schemaRefs>
</ds:datastoreItem>
</file>

<file path=customXml/itemProps3.xml><?xml version="1.0" encoding="utf-8"?>
<ds:datastoreItem xmlns:ds="http://schemas.openxmlformats.org/officeDocument/2006/customXml" ds:itemID="{E8413010-3C4D-4539-9DF7-876951F71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1ee52-495b-4f57-96f8-bb2d324a2349"/>
    <ds:schemaRef ds:uri="8cf8961f-7683-4634-ab22-f0e13994a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F353A7-5C3F-4CC0-985E-03434D97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Placencia, Melissa</dc:creator>
  <cp:keywords/>
  <dc:description/>
  <cp:lastModifiedBy>Johnson, Ami</cp:lastModifiedBy>
  <cp:revision>3</cp:revision>
  <cp:lastPrinted>2020-07-22T23:13:00Z</cp:lastPrinted>
  <dcterms:created xsi:type="dcterms:W3CDTF">2021-05-21T00:36:00Z</dcterms:created>
  <dcterms:modified xsi:type="dcterms:W3CDTF">2021-05-21T18:38:00Z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0x0101006BFBF937CD24D840AD5EBD206D52F065</vt:lpwstr>
  </property>
</Properties>
</file>