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C2" w:rsidRDefault="003032C2" w:rsidP="009071D9">
      <w:pPr>
        <w:keepNext/>
        <w:pBdr>
          <w:bottom w:val="single" w:sz="12" w:space="1" w:color="auto"/>
        </w:pBdr>
        <w:tabs>
          <w:tab w:val="left" w:pos="-1440"/>
          <w:tab w:val="left" w:pos="-720"/>
          <w:tab w:val="left" w:pos="-270"/>
          <w:tab w:val="right" w:pos="1293"/>
          <w:tab w:val="decimal" w:pos="1620"/>
          <w:tab w:val="left" w:pos="1980"/>
          <w:tab w:val="left" w:pos="2880"/>
        </w:tabs>
        <w:ind w:left="432" w:hanging="432"/>
        <w:jc w:val="center"/>
        <w:rPr>
          <w:rFonts w:ascii="Arial" w:hAnsi="Arial" w:cs="Arial"/>
          <w:b/>
          <w:bCs/>
          <w:noProof/>
          <w:spacing w:val="-3"/>
          <w:sz w:val="32"/>
          <w:szCs w:val="32"/>
        </w:rPr>
      </w:pPr>
      <w:r>
        <w:rPr>
          <w:rFonts w:ascii="Arial" w:hAnsi="Arial" w:cs="Arial"/>
          <w:b/>
          <w:bCs/>
          <w:spacing w:val="-3"/>
          <w:sz w:val="32"/>
          <w:szCs w:val="32"/>
        </w:rPr>
        <w:t xml:space="preserve"> </w:t>
      </w:r>
      <w:r>
        <w:rPr>
          <w:rFonts w:ascii="Arial" w:hAnsi="Arial" w:cs="Arial"/>
          <w:b/>
          <w:bCs/>
          <w:spacing w:val="-3"/>
          <w:sz w:val="32"/>
          <w:szCs w:val="32"/>
        </w:rPr>
        <w:tab/>
      </w:r>
      <w:r>
        <w:rPr>
          <w:rFonts w:ascii="Arial" w:hAnsi="Arial" w:cs="Arial"/>
          <w:b/>
          <w:bCs/>
          <w:spacing w:val="-3"/>
          <w:sz w:val="32"/>
          <w:szCs w:val="32"/>
        </w:rPr>
        <w:tab/>
      </w:r>
      <w:r>
        <w:rPr>
          <w:rFonts w:ascii="Arial" w:hAnsi="Arial" w:cs="Arial"/>
          <w:b/>
          <w:bCs/>
          <w:spacing w:val="-3"/>
          <w:sz w:val="32"/>
          <w:szCs w:val="32"/>
        </w:rPr>
        <w:tab/>
      </w:r>
      <w:r>
        <w:rPr>
          <w:rFonts w:ascii="Arial" w:hAnsi="Arial" w:cs="Arial"/>
          <w:b/>
          <w:bCs/>
          <w:spacing w:val="-3"/>
          <w:sz w:val="32"/>
          <w:szCs w:val="32"/>
        </w:rPr>
        <w:tab/>
        <w:t xml:space="preserve">                   </w:t>
      </w:r>
      <w:r>
        <w:rPr>
          <w:rFonts w:ascii="Arial" w:hAnsi="Arial" w:cs="Arial"/>
          <w:b/>
          <w:bCs/>
          <w:noProof/>
          <w:spacing w:val="-3"/>
          <w:sz w:val="32"/>
          <w:szCs w:val="32"/>
        </w:rPr>
        <w:t xml:space="preserve"> </w:t>
      </w:r>
      <w:r>
        <w:rPr>
          <w:rFonts w:ascii="Arial" w:hAnsi="Arial" w:cs="Arial"/>
          <w:b/>
          <w:bCs/>
          <w:spacing w:val="-3"/>
          <w:sz w:val="32"/>
          <w:szCs w:val="32"/>
        </w:rPr>
        <w:t xml:space="preserve">                              </w:t>
      </w:r>
      <w:r w:rsidR="00A67FCB">
        <w:rPr>
          <w:rFonts w:ascii="Arial" w:hAnsi="Arial" w:cs="Arial"/>
          <w:b/>
          <w:noProof/>
          <w:spacing w:val="-3"/>
          <w:sz w:val="32"/>
          <w:szCs w:val="32"/>
        </w:rPr>
        <w:drawing>
          <wp:inline distT="0" distB="0" distL="0" distR="0">
            <wp:extent cx="1638300"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3032C2" w:rsidRPr="00B821A4" w:rsidRDefault="003032C2" w:rsidP="0028546F">
      <w:pPr>
        <w:keepNext/>
        <w:tabs>
          <w:tab w:val="left" w:pos="-1440"/>
          <w:tab w:val="left" w:pos="-720"/>
          <w:tab w:val="left" w:pos="-270"/>
          <w:tab w:val="right" w:pos="1293"/>
          <w:tab w:val="decimal" w:pos="1620"/>
          <w:tab w:val="left" w:pos="1980"/>
          <w:tab w:val="left" w:pos="2880"/>
        </w:tabs>
        <w:ind w:left="432" w:hanging="432"/>
        <w:jc w:val="center"/>
        <w:rPr>
          <w:rFonts w:ascii="Arial" w:hAnsi="Arial" w:cs="Arial"/>
          <w:b/>
          <w:bCs/>
          <w:spacing w:val="-3"/>
          <w:sz w:val="22"/>
          <w:szCs w:val="22"/>
        </w:rPr>
      </w:pPr>
    </w:p>
    <w:p w:rsidR="003032C2" w:rsidRPr="00B821A4" w:rsidRDefault="003032C2" w:rsidP="00B821A4">
      <w:pPr>
        <w:keepNext/>
        <w:tabs>
          <w:tab w:val="left" w:pos="0"/>
          <w:tab w:val="center" w:pos="4680"/>
        </w:tabs>
        <w:ind w:left="810" w:hanging="630"/>
        <w:rPr>
          <w:rFonts w:ascii="Arial" w:hAnsi="Arial" w:cs="Arial"/>
          <w:b/>
          <w:bCs/>
          <w:sz w:val="32"/>
          <w:szCs w:val="32"/>
        </w:rPr>
      </w:pPr>
      <w:r>
        <w:rPr>
          <w:rFonts w:ascii="Arial" w:hAnsi="Arial" w:cs="Arial"/>
          <w:b/>
          <w:bCs/>
          <w:sz w:val="32"/>
          <w:szCs w:val="32"/>
        </w:rPr>
        <w:t xml:space="preserve">                                         </w:t>
      </w:r>
      <w:r w:rsidRPr="00B821A4">
        <w:rPr>
          <w:rFonts w:ascii="Arial" w:hAnsi="Arial" w:cs="Arial"/>
          <w:b/>
          <w:bCs/>
          <w:sz w:val="32"/>
          <w:szCs w:val="32"/>
        </w:rPr>
        <w:t>MINUTES</w:t>
      </w:r>
    </w:p>
    <w:p w:rsidR="003032C2" w:rsidRPr="009071D9" w:rsidRDefault="003032C2" w:rsidP="00B821A4">
      <w:pPr>
        <w:keepNext/>
        <w:tabs>
          <w:tab w:val="left" w:pos="-1440"/>
          <w:tab w:val="left" w:pos="-720"/>
          <w:tab w:val="left" w:pos="-270"/>
          <w:tab w:val="right" w:pos="1293"/>
          <w:tab w:val="decimal" w:pos="1620"/>
          <w:tab w:val="left" w:pos="1980"/>
          <w:tab w:val="left" w:pos="2880"/>
        </w:tabs>
        <w:ind w:left="432" w:hanging="432"/>
        <w:jc w:val="center"/>
        <w:rPr>
          <w:rFonts w:ascii="Arial" w:hAnsi="Arial" w:cs="Arial"/>
          <w:b/>
          <w:bCs/>
          <w:noProof/>
          <w:spacing w:val="-3"/>
          <w:sz w:val="32"/>
          <w:szCs w:val="32"/>
        </w:rPr>
      </w:pPr>
      <w:r w:rsidRPr="009071D9">
        <w:rPr>
          <w:rFonts w:ascii="Arial" w:hAnsi="Arial" w:cs="Arial"/>
          <w:b/>
          <w:bCs/>
          <w:spacing w:val="-3"/>
          <w:sz w:val="32"/>
          <w:szCs w:val="32"/>
        </w:rPr>
        <w:t>Commission on Disability Concerns</w:t>
      </w:r>
    </w:p>
    <w:p w:rsidR="003032C2" w:rsidRPr="00C74959" w:rsidRDefault="00866781" w:rsidP="00B821A4">
      <w:pPr>
        <w:keepNext/>
        <w:tabs>
          <w:tab w:val="left" w:pos="0"/>
        </w:tabs>
        <w:ind w:left="-270"/>
        <w:jc w:val="center"/>
        <w:rPr>
          <w:rFonts w:ascii="Arial" w:hAnsi="Arial" w:cs="Arial"/>
          <w:b/>
          <w:bCs/>
          <w:sz w:val="32"/>
          <w:szCs w:val="32"/>
        </w:rPr>
      </w:pPr>
      <w:r>
        <w:rPr>
          <w:rFonts w:ascii="Arial" w:hAnsi="Arial" w:cs="Arial"/>
          <w:b/>
          <w:bCs/>
          <w:sz w:val="32"/>
          <w:szCs w:val="32"/>
        </w:rPr>
        <w:t>October 3</w:t>
      </w:r>
      <w:r w:rsidR="003032C2">
        <w:rPr>
          <w:rFonts w:ascii="Arial" w:hAnsi="Arial" w:cs="Arial"/>
          <w:b/>
          <w:bCs/>
          <w:sz w:val="32"/>
          <w:szCs w:val="32"/>
        </w:rPr>
        <w:t>, 2013</w:t>
      </w:r>
    </w:p>
    <w:p w:rsidR="003032C2" w:rsidRPr="00B821A4" w:rsidRDefault="003032C2" w:rsidP="0028546F">
      <w:pPr>
        <w:keepNext/>
        <w:tabs>
          <w:tab w:val="left" w:pos="0"/>
          <w:tab w:val="center" w:pos="4680"/>
        </w:tabs>
        <w:ind w:left="810" w:hanging="630"/>
        <w:jc w:val="center"/>
        <w:rPr>
          <w:rFonts w:ascii="Arial" w:hAnsi="Arial" w:cs="Arial"/>
          <w:b/>
          <w:bCs/>
          <w:u w:val="single"/>
        </w:rPr>
      </w:pPr>
      <w:r>
        <w:rPr>
          <w:rFonts w:ascii="Arial" w:hAnsi="Arial" w:cs="Arial"/>
          <w:b/>
          <w:bCs/>
          <w:u w:val="single"/>
        </w:rPr>
        <w:t>_____</w:t>
      </w:r>
      <w:r w:rsidRPr="00B821A4">
        <w:rPr>
          <w:rFonts w:ascii="Arial" w:hAnsi="Arial" w:cs="Arial"/>
          <w:b/>
          <w:bCs/>
          <w:u w:val="single"/>
        </w:rPr>
        <w:t>__________________________________</w:t>
      </w:r>
      <w:r>
        <w:rPr>
          <w:rFonts w:ascii="Arial" w:hAnsi="Arial" w:cs="Arial"/>
          <w:b/>
          <w:bCs/>
          <w:u w:val="single"/>
        </w:rPr>
        <w:t>______</w:t>
      </w:r>
      <w:r w:rsidRPr="00B821A4">
        <w:rPr>
          <w:rFonts w:ascii="Arial" w:hAnsi="Arial" w:cs="Arial"/>
          <w:b/>
          <w:bCs/>
          <w:u w:val="single"/>
        </w:rPr>
        <w:t>_________________</w:t>
      </w:r>
      <w:r>
        <w:rPr>
          <w:rFonts w:ascii="Arial" w:hAnsi="Arial" w:cs="Arial"/>
          <w:b/>
          <w:bCs/>
          <w:u w:val="single"/>
        </w:rPr>
        <w:t>____________________</w:t>
      </w:r>
    </w:p>
    <w:p w:rsidR="003032C2" w:rsidRDefault="003032C2"/>
    <w:p w:rsidR="003032C2" w:rsidRPr="007D1E4A" w:rsidRDefault="003032C2">
      <w:pPr>
        <w:rPr>
          <w:rFonts w:ascii="Arial" w:hAnsi="Arial" w:cs="Arial"/>
          <w:sz w:val="28"/>
          <w:szCs w:val="28"/>
        </w:rPr>
      </w:pPr>
      <w:r w:rsidRPr="007D1E4A">
        <w:rPr>
          <w:rFonts w:ascii="Arial" w:hAnsi="Arial" w:cs="Arial"/>
          <w:b/>
          <w:sz w:val="28"/>
          <w:szCs w:val="28"/>
        </w:rPr>
        <w:t>Minutes of the Commission on Disability Conc</w:t>
      </w:r>
      <w:r>
        <w:rPr>
          <w:rFonts w:ascii="Arial" w:hAnsi="Arial" w:cs="Arial"/>
          <w:b/>
          <w:sz w:val="28"/>
          <w:szCs w:val="28"/>
        </w:rPr>
        <w:t xml:space="preserve">erns held on Thursday, </w:t>
      </w:r>
      <w:r w:rsidR="00866781">
        <w:rPr>
          <w:rFonts w:ascii="Arial" w:hAnsi="Arial" w:cs="Arial"/>
          <w:b/>
          <w:sz w:val="28"/>
          <w:szCs w:val="28"/>
        </w:rPr>
        <w:t>October 3</w:t>
      </w:r>
      <w:r>
        <w:rPr>
          <w:rFonts w:ascii="Arial" w:hAnsi="Arial" w:cs="Arial"/>
          <w:b/>
          <w:sz w:val="28"/>
          <w:szCs w:val="28"/>
        </w:rPr>
        <w:t xml:space="preserve">, </w:t>
      </w:r>
      <w:r w:rsidRPr="007D1E4A">
        <w:rPr>
          <w:rFonts w:ascii="Arial" w:hAnsi="Arial" w:cs="Arial"/>
          <w:b/>
          <w:sz w:val="28"/>
          <w:szCs w:val="28"/>
        </w:rPr>
        <w:t>2013 at 6:30 PM in the Tempe Library, 3500 S. Rural Road, 2</w:t>
      </w:r>
      <w:r w:rsidRPr="007D1E4A">
        <w:rPr>
          <w:rFonts w:ascii="Arial" w:hAnsi="Arial" w:cs="Arial"/>
          <w:b/>
          <w:sz w:val="28"/>
          <w:szCs w:val="28"/>
          <w:vertAlign w:val="superscript"/>
        </w:rPr>
        <w:t>nd</w:t>
      </w:r>
      <w:r w:rsidRPr="007D1E4A">
        <w:rPr>
          <w:rFonts w:ascii="Arial" w:hAnsi="Arial" w:cs="Arial"/>
          <w:b/>
          <w:sz w:val="28"/>
          <w:szCs w:val="28"/>
        </w:rPr>
        <w:t xml:space="preserve"> floor Conference Room</w:t>
      </w:r>
    </w:p>
    <w:p w:rsidR="003032C2" w:rsidRPr="007D1E4A" w:rsidRDefault="003032C2">
      <w:pPr>
        <w:rPr>
          <w:rFonts w:ascii="Arial" w:hAnsi="Arial" w:cs="Arial"/>
          <w:sz w:val="28"/>
          <w:szCs w:val="28"/>
        </w:rPr>
      </w:pPr>
      <w:bookmarkStart w:id="0" w:name="_GoBack"/>
      <w:bookmarkEnd w:id="0"/>
    </w:p>
    <w:p w:rsidR="003032C2" w:rsidRPr="007D1E4A" w:rsidRDefault="003032C2" w:rsidP="009154AE">
      <w:pPr>
        <w:autoSpaceDE/>
        <w:rPr>
          <w:rFonts w:ascii="Arial" w:hAnsi="Arial" w:cs="Arial"/>
          <w:b/>
          <w:bCs/>
          <w:sz w:val="28"/>
          <w:szCs w:val="28"/>
        </w:rPr>
      </w:pPr>
      <w:r w:rsidRPr="007D1E4A">
        <w:rPr>
          <w:rFonts w:ascii="Arial" w:hAnsi="Arial" w:cs="Arial"/>
          <w:b/>
          <w:bCs/>
          <w:sz w:val="28"/>
          <w:szCs w:val="28"/>
          <w:u w:val="single"/>
        </w:rPr>
        <w:t>MEMBERS Present:</w:t>
      </w:r>
      <w:r w:rsidRPr="007D1E4A">
        <w:rPr>
          <w:rFonts w:ascii="Arial" w:hAnsi="Arial" w:cs="Arial"/>
          <w:sz w:val="28"/>
          <w:szCs w:val="28"/>
          <w:u w:val="single"/>
        </w:rPr>
        <w:t xml:space="preserve"> </w:t>
      </w:r>
      <w:r w:rsidRPr="007D1E4A">
        <w:rPr>
          <w:rFonts w:ascii="Arial" w:hAnsi="Arial" w:cs="Arial"/>
          <w:b/>
          <w:bCs/>
          <w:sz w:val="28"/>
          <w:szCs w:val="28"/>
        </w:rPr>
        <w:t xml:space="preserve"> </w:t>
      </w:r>
      <w:r w:rsidRPr="007D1E4A">
        <w:rPr>
          <w:rFonts w:ascii="Arial" w:hAnsi="Arial" w:cs="Arial"/>
          <w:b/>
          <w:bCs/>
          <w:sz w:val="28"/>
          <w:szCs w:val="28"/>
        </w:rPr>
        <w:tab/>
      </w:r>
      <w:r w:rsidRPr="007D1E4A">
        <w:rPr>
          <w:rFonts w:ascii="Arial" w:hAnsi="Arial" w:cs="Arial"/>
          <w:b/>
          <w:bCs/>
          <w:sz w:val="28"/>
          <w:szCs w:val="28"/>
        </w:rPr>
        <w:tab/>
      </w:r>
      <w:r w:rsidRPr="007D1E4A">
        <w:rPr>
          <w:rFonts w:ascii="Arial" w:hAnsi="Arial" w:cs="Arial"/>
          <w:b/>
          <w:bCs/>
          <w:sz w:val="28"/>
          <w:szCs w:val="28"/>
        </w:rPr>
        <w:tab/>
      </w:r>
      <w:r w:rsidRPr="007D1E4A">
        <w:rPr>
          <w:rFonts w:ascii="Arial" w:hAnsi="Arial" w:cs="Arial"/>
          <w:b/>
          <w:bCs/>
          <w:sz w:val="28"/>
          <w:szCs w:val="28"/>
        </w:rPr>
        <w:tab/>
      </w:r>
      <w:r w:rsidRPr="007D1E4A">
        <w:rPr>
          <w:rFonts w:ascii="Arial" w:hAnsi="Arial" w:cs="Arial"/>
          <w:b/>
          <w:bCs/>
          <w:sz w:val="28"/>
          <w:szCs w:val="28"/>
          <w:u w:val="single"/>
        </w:rPr>
        <w:t>Members Absent:</w:t>
      </w:r>
      <w:r w:rsidRPr="007D1E4A">
        <w:rPr>
          <w:rFonts w:ascii="Arial" w:hAnsi="Arial" w:cs="Arial"/>
          <w:b/>
          <w:bCs/>
          <w:sz w:val="28"/>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428"/>
      </w:tblGrid>
      <w:tr w:rsidR="00866781" w:rsidTr="00866781">
        <w:tc>
          <w:tcPr>
            <w:tcW w:w="5148" w:type="dxa"/>
          </w:tcPr>
          <w:p w:rsidR="00866781" w:rsidRPr="0033322B" w:rsidRDefault="00866781" w:rsidP="00866781">
            <w:pPr>
              <w:pStyle w:val="Default"/>
              <w:rPr>
                <w:rFonts w:ascii="Arial" w:hAnsi="Arial"/>
                <w:sz w:val="24"/>
                <w:szCs w:val="28"/>
              </w:rPr>
            </w:pPr>
            <w:r w:rsidRPr="0033322B">
              <w:rPr>
                <w:rFonts w:ascii="Arial" w:hAnsi="Arial"/>
                <w:sz w:val="24"/>
                <w:szCs w:val="28"/>
              </w:rPr>
              <w:t>Ed Mitchell (Chair)</w:t>
            </w:r>
          </w:p>
          <w:p w:rsidR="00866781" w:rsidRPr="0033322B" w:rsidRDefault="00866781" w:rsidP="00866781">
            <w:pPr>
              <w:pStyle w:val="Default"/>
              <w:rPr>
                <w:rFonts w:ascii="Arial" w:hAnsi="Arial"/>
                <w:sz w:val="24"/>
                <w:szCs w:val="28"/>
              </w:rPr>
            </w:pPr>
            <w:r w:rsidRPr="0033322B">
              <w:rPr>
                <w:rFonts w:ascii="Arial" w:hAnsi="Arial"/>
                <w:sz w:val="24"/>
                <w:szCs w:val="28"/>
              </w:rPr>
              <w:t>Sarah Kader</w:t>
            </w:r>
          </w:p>
          <w:p w:rsidR="00866781" w:rsidRPr="0033322B" w:rsidRDefault="00866781" w:rsidP="00866781">
            <w:pPr>
              <w:pStyle w:val="Default"/>
              <w:rPr>
                <w:rFonts w:ascii="Arial" w:hAnsi="Arial"/>
                <w:sz w:val="24"/>
                <w:szCs w:val="28"/>
              </w:rPr>
            </w:pPr>
            <w:r w:rsidRPr="0033322B">
              <w:rPr>
                <w:rFonts w:ascii="Arial" w:hAnsi="Arial"/>
                <w:sz w:val="24"/>
                <w:szCs w:val="28"/>
              </w:rPr>
              <w:t>Diane Moran</w:t>
            </w:r>
          </w:p>
          <w:p w:rsidR="00866781" w:rsidRPr="0033322B" w:rsidRDefault="00866781" w:rsidP="00866781">
            <w:pPr>
              <w:pStyle w:val="Default"/>
              <w:rPr>
                <w:rFonts w:ascii="Arial" w:hAnsi="Arial"/>
                <w:sz w:val="24"/>
                <w:szCs w:val="28"/>
              </w:rPr>
            </w:pPr>
            <w:r w:rsidRPr="0033322B">
              <w:rPr>
                <w:rFonts w:ascii="Arial" w:hAnsi="Arial"/>
                <w:sz w:val="24"/>
                <w:szCs w:val="28"/>
              </w:rPr>
              <w:t>Rachel Phillips</w:t>
            </w:r>
          </w:p>
          <w:p w:rsidR="00866781" w:rsidRPr="0033322B" w:rsidRDefault="00866781" w:rsidP="00866781">
            <w:pPr>
              <w:pStyle w:val="Default"/>
              <w:rPr>
                <w:rFonts w:ascii="Arial" w:hAnsi="Arial"/>
                <w:sz w:val="24"/>
                <w:szCs w:val="28"/>
              </w:rPr>
            </w:pPr>
            <w:r w:rsidRPr="0033322B">
              <w:rPr>
                <w:rFonts w:ascii="Arial" w:hAnsi="Arial"/>
                <w:sz w:val="24"/>
                <w:szCs w:val="28"/>
              </w:rPr>
              <w:t xml:space="preserve">Tom </w:t>
            </w:r>
            <w:proofErr w:type="spellStart"/>
            <w:r w:rsidRPr="0033322B">
              <w:rPr>
                <w:rFonts w:ascii="Arial" w:hAnsi="Arial"/>
                <w:sz w:val="24"/>
                <w:szCs w:val="28"/>
              </w:rPr>
              <w:t>Ringhofer</w:t>
            </w:r>
            <w:proofErr w:type="spellEnd"/>
          </w:p>
          <w:p w:rsidR="002D31D1" w:rsidRDefault="00866781" w:rsidP="002D31D1">
            <w:pPr>
              <w:pStyle w:val="Default"/>
              <w:rPr>
                <w:rFonts w:ascii="Arial" w:hAnsi="Arial"/>
                <w:sz w:val="24"/>
                <w:szCs w:val="28"/>
              </w:rPr>
            </w:pPr>
            <w:r w:rsidRPr="0033322B">
              <w:rPr>
                <w:rFonts w:ascii="Arial" w:hAnsi="Arial"/>
                <w:sz w:val="24"/>
                <w:szCs w:val="28"/>
              </w:rPr>
              <w:t xml:space="preserve">Irene </w:t>
            </w:r>
            <w:proofErr w:type="spellStart"/>
            <w:r w:rsidRPr="0033322B">
              <w:rPr>
                <w:rFonts w:ascii="Arial" w:hAnsi="Arial"/>
                <w:sz w:val="24"/>
                <w:szCs w:val="28"/>
              </w:rPr>
              <w:t>Mochel</w:t>
            </w:r>
            <w:proofErr w:type="spellEnd"/>
            <w:r w:rsidR="002D31D1" w:rsidRPr="0033322B">
              <w:rPr>
                <w:rFonts w:ascii="Arial" w:hAnsi="Arial"/>
                <w:sz w:val="24"/>
                <w:szCs w:val="28"/>
              </w:rPr>
              <w:t xml:space="preserve"> </w:t>
            </w:r>
          </w:p>
          <w:p w:rsidR="002D31D1" w:rsidRPr="0033322B" w:rsidRDefault="002D31D1" w:rsidP="002D31D1">
            <w:pPr>
              <w:pStyle w:val="Default"/>
              <w:rPr>
                <w:rFonts w:ascii="Arial" w:hAnsi="Arial"/>
                <w:sz w:val="24"/>
                <w:szCs w:val="28"/>
              </w:rPr>
            </w:pPr>
            <w:r w:rsidRPr="0033322B">
              <w:rPr>
                <w:rFonts w:ascii="Arial" w:hAnsi="Arial"/>
                <w:sz w:val="24"/>
                <w:szCs w:val="28"/>
              </w:rPr>
              <w:t xml:space="preserve">Paul </w:t>
            </w:r>
            <w:proofErr w:type="spellStart"/>
            <w:r w:rsidRPr="0033322B">
              <w:rPr>
                <w:rFonts w:ascii="Arial" w:hAnsi="Arial"/>
                <w:sz w:val="24"/>
                <w:szCs w:val="28"/>
              </w:rPr>
              <w:t>Bennewitz</w:t>
            </w:r>
            <w:proofErr w:type="spellEnd"/>
          </w:p>
          <w:p w:rsidR="00866781" w:rsidRDefault="00866781" w:rsidP="00866781">
            <w:pPr>
              <w:pStyle w:val="Default"/>
              <w:rPr>
                <w:rFonts w:ascii="Arial" w:hAnsi="Arial"/>
                <w:sz w:val="28"/>
                <w:szCs w:val="28"/>
              </w:rPr>
            </w:pPr>
            <w:r w:rsidRPr="0033322B">
              <w:rPr>
                <w:rFonts w:ascii="Arial" w:hAnsi="Arial"/>
                <w:sz w:val="24"/>
                <w:szCs w:val="28"/>
              </w:rPr>
              <w:t>Kathleen Goode (by phone)</w:t>
            </w:r>
          </w:p>
        </w:tc>
        <w:tc>
          <w:tcPr>
            <w:tcW w:w="4428" w:type="dxa"/>
          </w:tcPr>
          <w:p w:rsidR="00866781" w:rsidRPr="0033322B" w:rsidRDefault="00866781" w:rsidP="00866781">
            <w:pPr>
              <w:pStyle w:val="Default"/>
              <w:rPr>
                <w:rFonts w:ascii="Arial" w:hAnsi="Arial"/>
                <w:sz w:val="24"/>
                <w:szCs w:val="28"/>
              </w:rPr>
            </w:pPr>
            <w:r w:rsidRPr="0033322B">
              <w:rPr>
                <w:rFonts w:ascii="Arial" w:hAnsi="Arial"/>
                <w:sz w:val="24"/>
                <w:szCs w:val="28"/>
              </w:rPr>
              <w:t>Martha Ashburn</w:t>
            </w:r>
          </w:p>
          <w:p w:rsidR="00866781" w:rsidRPr="0033322B" w:rsidRDefault="00866781" w:rsidP="00866781">
            <w:pPr>
              <w:pStyle w:val="Default"/>
              <w:rPr>
                <w:rFonts w:ascii="Arial" w:hAnsi="Arial"/>
                <w:sz w:val="24"/>
                <w:szCs w:val="28"/>
              </w:rPr>
            </w:pPr>
            <w:r w:rsidRPr="0033322B">
              <w:rPr>
                <w:rFonts w:ascii="Arial" w:hAnsi="Arial"/>
                <w:sz w:val="24"/>
                <w:szCs w:val="28"/>
              </w:rPr>
              <w:t>Ben Campbell</w:t>
            </w:r>
          </w:p>
          <w:p w:rsidR="00866781" w:rsidRPr="0033322B" w:rsidRDefault="00866781" w:rsidP="00866781">
            <w:pPr>
              <w:pStyle w:val="Default"/>
              <w:rPr>
                <w:rFonts w:ascii="Arial" w:hAnsi="Arial"/>
                <w:sz w:val="24"/>
                <w:szCs w:val="28"/>
              </w:rPr>
            </w:pPr>
            <w:r w:rsidRPr="0033322B">
              <w:rPr>
                <w:rFonts w:ascii="Arial" w:hAnsi="Arial"/>
                <w:sz w:val="24"/>
                <w:szCs w:val="28"/>
              </w:rPr>
              <w:t>Carolyn Hutchens</w:t>
            </w:r>
          </w:p>
          <w:p w:rsidR="002D31D1" w:rsidRPr="0033322B" w:rsidRDefault="002D31D1" w:rsidP="002D31D1">
            <w:pPr>
              <w:pStyle w:val="Default"/>
              <w:rPr>
                <w:rFonts w:ascii="Arial" w:hAnsi="Arial"/>
                <w:sz w:val="24"/>
                <w:szCs w:val="28"/>
              </w:rPr>
            </w:pPr>
            <w:r w:rsidRPr="0033322B">
              <w:rPr>
                <w:rFonts w:ascii="Arial" w:hAnsi="Arial"/>
                <w:sz w:val="24"/>
                <w:szCs w:val="28"/>
              </w:rPr>
              <w:t>Robert Kizere</w:t>
            </w:r>
          </w:p>
          <w:p w:rsidR="00866781" w:rsidRDefault="00866781" w:rsidP="00866781">
            <w:pPr>
              <w:pStyle w:val="Default"/>
              <w:rPr>
                <w:rFonts w:ascii="Arial" w:hAnsi="Arial"/>
                <w:sz w:val="28"/>
                <w:szCs w:val="28"/>
              </w:rPr>
            </w:pPr>
          </w:p>
        </w:tc>
      </w:tr>
    </w:tbl>
    <w:p w:rsidR="003032C2" w:rsidRPr="00B8571F" w:rsidRDefault="003032C2" w:rsidP="009154AE">
      <w:pPr>
        <w:autoSpaceDE/>
        <w:rPr>
          <w:rFonts w:ascii="Arial" w:hAnsi="Arial" w:cs="Arial"/>
          <w:sz w:val="28"/>
          <w:szCs w:val="28"/>
        </w:rPr>
      </w:pP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r w:rsidRPr="007D1E4A">
        <w:rPr>
          <w:rFonts w:ascii="Arial" w:hAnsi="Arial" w:cs="Arial"/>
          <w:sz w:val="28"/>
          <w:szCs w:val="28"/>
        </w:rPr>
        <w:tab/>
      </w:r>
    </w:p>
    <w:p w:rsidR="00866781" w:rsidRDefault="003032C2" w:rsidP="009154AE">
      <w:pPr>
        <w:autoSpaceDE/>
        <w:rPr>
          <w:rFonts w:ascii="Arial" w:hAnsi="Arial" w:cs="Arial"/>
          <w:sz w:val="28"/>
          <w:szCs w:val="28"/>
        </w:rPr>
      </w:pPr>
      <w:r w:rsidRPr="007D1E4A">
        <w:rPr>
          <w:rFonts w:ascii="Arial" w:hAnsi="Arial" w:cs="Arial"/>
          <w:b/>
          <w:sz w:val="28"/>
          <w:szCs w:val="28"/>
          <w:u w:val="single"/>
        </w:rPr>
        <w:t>Staff:</w:t>
      </w:r>
      <w:r w:rsidRPr="007D1E4A">
        <w:rPr>
          <w:rFonts w:ascii="Arial" w:hAnsi="Arial" w:cs="Arial"/>
          <w:sz w:val="28"/>
          <w:szCs w:val="28"/>
        </w:rPr>
        <w:t xml:space="preserve"> </w:t>
      </w:r>
    </w:p>
    <w:p w:rsidR="003032C2" w:rsidRPr="0033322B" w:rsidRDefault="003032C2" w:rsidP="009154AE">
      <w:pPr>
        <w:autoSpaceDE/>
        <w:rPr>
          <w:rFonts w:ascii="Arial" w:hAnsi="Arial" w:cs="Arial"/>
          <w:sz w:val="24"/>
          <w:szCs w:val="28"/>
        </w:rPr>
      </w:pPr>
      <w:r w:rsidRPr="0033322B">
        <w:rPr>
          <w:rFonts w:ascii="Arial" w:hAnsi="Arial" w:cs="Arial"/>
          <w:sz w:val="24"/>
          <w:szCs w:val="28"/>
        </w:rPr>
        <w:t>Peter Fischer, City of Tempe ADA Compliance Specialist</w:t>
      </w:r>
    </w:p>
    <w:p w:rsidR="00866781" w:rsidRPr="007D1E4A" w:rsidRDefault="00866781" w:rsidP="009154AE">
      <w:pPr>
        <w:autoSpaceDE/>
        <w:rPr>
          <w:rFonts w:ascii="Arial" w:hAnsi="Arial" w:cs="Arial"/>
          <w:sz w:val="28"/>
          <w:szCs w:val="28"/>
        </w:rPr>
      </w:pPr>
    </w:p>
    <w:p w:rsidR="003032C2" w:rsidRPr="007D1E4A" w:rsidRDefault="003032C2" w:rsidP="00C74959">
      <w:pPr>
        <w:autoSpaceDE/>
        <w:rPr>
          <w:rFonts w:ascii="Arial" w:hAnsi="Arial" w:cs="Arial"/>
          <w:b/>
          <w:bCs/>
          <w:sz w:val="28"/>
          <w:szCs w:val="28"/>
          <w:u w:val="single"/>
        </w:rPr>
      </w:pPr>
      <w:r w:rsidRPr="007D1E4A">
        <w:rPr>
          <w:rFonts w:ascii="Arial" w:hAnsi="Arial" w:cs="Arial"/>
          <w:b/>
          <w:bCs/>
          <w:sz w:val="28"/>
          <w:szCs w:val="28"/>
          <w:u w:val="single"/>
        </w:rPr>
        <w:t>Call to Order</w:t>
      </w:r>
    </w:p>
    <w:p w:rsidR="003032C2" w:rsidRPr="0033322B" w:rsidRDefault="003032C2">
      <w:pPr>
        <w:autoSpaceDE/>
        <w:rPr>
          <w:rFonts w:ascii="Arial" w:hAnsi="Arial" w:cs="Arial"/>
          <w:sz w:val="24"/>
          <w:szCs w:val="28"/>
        </w:rPr>
      </w:pPr>
      <w:r w:rsidRPr="0033322B">
        <w:rPr>
          <w:rFonts w:ascii="Arial" w:hAnsi="Arial" w:cs="Arial"/>
          <w:bCs/>
          <w:sz w:val="24"/>
          <w:szCs w:val="28"/>
        </w:rPr>
        <w:t>The meeting was called to order at 6:30 p.m. by Ed Mitchell</w:t>
      </w:r>
    </w:p>
    <w:p w:rsidR="003032C2" w:rsidRPr="007D1E4A" w:rsidRDefault="003032C2">
      <w:pPr>
        <w:autoSpaceDE/>
        <w:rPr>
          <w:rFonts w:ascii="Arial" w:hAnsi="Arial" w:cs="Arial"/>
          <w:b/>
          <w:bCs/>
          <w:sz w:val="28"/>
          <w:szCs w:val="28"/>
        </w:rPr>
      </w:pPr>
    </w:p>
    <w:p w:rsidR="003032C2" w:rsidRPr="007D1E4A" w:rsidRDefault="003032C2">
      <w:pPr>
        <w:autoSpaceDE/>
        <w:rPr>
          <w:rFonts w:ascii="Arial" w:hAnsi="Arial" w:cs="Arial"/>
          <w:b/>
          <w:bCs/>
          <w:sz w:val="28"/>
          <w:szCs w:val="28"/>
          <w:u w:val="single"/>
        </w:rPr>
      </w:pPr>
      <w:r w:rsidRPr="007D1E4A">
        <w:rPr>
          <w:rFonts w:ascii="Arial" w:hAnsi="Arial" w:cs="Arial"/>
          <w:b/>
          <w:bCs/>
          <w:sz w:val="28"/>
          <w:szCs w:val="28"/>
          <w:u w:val="single"/>
        </w:rPr>
        <w:t>Agenda Item 1 -- Public Appearances</w:t>
      </w:r>
    </w:p>
    <w:p w:rsidR="00866781" w:rsidRPr="0033322B" w:rsidRDefault="00866781" w:rsidP="00866781">
      <w:pPr>
        <w:autoSpaceDE/>
        <w:rPr>
          <w:rFonts w:ascii="Arial" w:hAnsi="Arial" w:cs="Arial"/>
          <w:sz w:val="24"/>
          <w:szCs w:val="28"/>
        </w:rPr>
      </w:pPr>
      <w:r w:rsidRPr="0033322B">
        <w:rPr>
          <w:rFonts w:ascii="Arial" w:hAnsi="Arial" w:cs="Arial"/>
          <w:sz w:val="24"/>
          <w:szCs w:val="28"/>
        </w:rPr>
        <w:t>Jeffrey Oates</w:t>
      </w:r>
    </w:p>
    <w:p w:rsidR="003032C2" w:rsidRPr="007D1E4A" w:rsidRDefault="003032C2">
      <w:pPr>
        <w:autoSpaceDE/>
        <w:rPr>
          <w:rFonts w:ascii="Arial" w:hAnsi="Arial" w:cs="Arial"/>
          <w:b/>
          <w:bCs/>
          <w:sz w:val="28"/>
          <w:szCs w:val="28"/>
        </w:rPr>
      </w:pPr>
    </w:p>
    <w:p w:rsidR="003032C2" w:rsidRPr="007D1E4A" w:rsidRDefault="003032C2">
      <w:pPr>
        <w:autoSpaceDE/>
        <w:rPr>
          <w:rFonts w:ascii="Arial" w:hAnsi="Arial" w:cs="Arial"/>
          <w:b/>
          <w:bCs/>
          <w:sz w:val="28"/>
          <w:szCs w:val="28"/>
          <w:u w:val="single"/>
        </w:rPr>
      </w:pPr>
      <w:r w:rsidRPr="007D1E4A">
        <w:rPr>
          <w:rFonts w:ascii="Arial" w:hAnsi="Arial" w:cs="Arial"/>
          <w:b/>
          <w:bCs/>
          <w:sz w:val="28"/>
          <w:szCs w:val="28"/>
          <w:u w:val="single"/>
        </w:rPr>
        <w:t>Agenda Item 2 -- Consideration of Meeting</w:t>
      </w:r>
      <w:r w:rsidR="00866781">
        <w:rPr>
          <w:rFonts w:ascii="Arial" w:hAnsi="Arial" w:cs="Arial"/>
          <w:b/>
          <w:bCs/>
          <w:sz w:val="28"/>
          <w:szCs w:val="28"/>
          <w:u w:val="single"/>
        </w:rPr>
        <w:t xml:space="preserve"> Minutes</w:t>
      </w:r>
    </w:p>
    <w:p w:rsidR="00866781" w:rsidRPr="0033322B" w:rsidRDefault="00866781" w:rsidP="00866781">
      <w:pPr>
        <w:pStyle w:val="Textbody"/>
        <w:ind w:right="-446"/>
        <w:jc w:val="left"/>
        <w:rPr>
          <w:rFonts w:ascii="Arial" w:hAnsi="Arial" w:cs="Arial"/>
          <w:szCs w:val="26"/>
        </w:rPr>
      </w:pPr>
      <w:r w:rsidRPr="0033322B">
        <w:rPr>
          <w:rFonts w:ascii="Arial" w:hAnsi="Arial" w:cs="Arial"/>
          <w:szCs w:val="26"/>
        </w:rPr>
        <w:t>8/1/13 Draft Commission Minutes.</w:t>
      </w:r>
    </w:p>
    <w:p w:rsidR="00866781" w:rsidRPr="0033322B" w:rsidRDefault="00866781" w:rsidP="00866781">
      <w:pPr>
        <w:pStyle w:val="Textbody"/>
        <w:ind w:right="-446"/>
        <w:jc w:val="left"/>
        <w:rPr>
          <w:rFonts w:ascii="Arial" w:hAnsi="Arial" w:cs="Arial"/>
          <w:szCs w:val="26"/>
        </w:rPr>
      </w:pPr>
      <w:r w:rsidRPr="0033322B">
        <w:rPr>
          <w:rFonts w:ascii="Arial" w:hAnsi="Arial" w:cs="Arial"/>
          <w:szCs w:val="26"/>
        </w:rPr>
        <w:t>Motion by Commissioner Phillips to approve the Meeting Minutes for August 1, 2013 seconded by Commissioner Moran and approved unanimously.</w:t>
      </w:r>
    </w:p>
    <w:p w:rsidR="003032C2" w:rsidRDefault="003032C2">
      <w:pPr>
        <w:rPr>
          <w:rFonts w:ascii="Arial" w:hAnsi="Arial" w:cs="Arial"/>
          <w:b/>
          <w:bCs/>
          <w:sz w:val="28"/>
          <w:szCs w:val="28"/>
          <w:u w:val="single"/>
        </w:rPr>
      </w:pPr>
    </w:p>
    <w:p w:rsidR="00866781" w:rsidRPr="00866781" w:rsidRDefault="003032C2" w:rsidP="00866781">
      <w:pPr>
        <w:pStyle w:val="Textbody"/>
        <w:ind w:right="-446"/>
        <w:jc w:val="left"/>
        <w:rPr>
          <w:rFonts w:ascii="Arial" w:hAnsi="Arial" w:cs="Arial"/>
          <w:sz w:val="28"/>
          <w:szCs w:val="28"/>
        </w:rPr>
      </w:pPr>
      <w:r w:rsidRPr="007D1E4A">
        <w:rPr>
          <w:rFonts w:ascii="Arial" w:hAnsi="Arial" w:cs="Arial"/>
          <w:b/>
          <w:bCs/>
          <w:sz w:val="28"/>
          <w:szCs w:val="28"/>
          <w:u w:val="single"/>
        </w:rPr>
        <w:t xml:space="preserve">Agenda </w:t>
      </w:r>
      <w:r w:rsidRPr="00866781">
        <w:rPr>
          <w:rFonts w:ascii="Arial" w:hAnsi="Arial" w:cs="Arial"/>
          <w:b/>
          <w:bCs/>
          <w:sz w:val="28"/>
          <w:szCs w:val="28"/>
          <w:u w:val="single"/>
        </w:rPr>
        <w:t xml:space="preserve">Item 3 – </w:t>
      </w:r>
      <w:r w:rsidR="00866781" w:rsidRPr="00866781">
        <w:rPr>
          <w:rFonts w:ascii="Arial" w:hAnsi="Arial" w:cs="Arial"/>
          <w:b/>
          <w:sz w:val="28"/>
          <w:szCs w:val="28"/>
          <w:u w:val="single"/>
        </w:rPr>
        <w:t xml:space="preserve">Presentation regarding the Broadway Rd. Pedestrian/Bike Improvements Project: Eric Iverson </w:t>
      </w:r>
    </w:p>
    <w:p w:rsidR="00866781" w:rsidRPr="0033322B" w:rsidRDefault="00866781" w:rsidP="00866781">
      <w:pPr>
        <w:pStyle w:val="Textbody"/>
        <w:ind w:right="-446"/>
        <w:jc w:val="left"/>
        <w:rPr>
          <w:rFonts w:ascii="Arial" w:hAnsi="Arial" w:cs="Arial"/>
          <w:szCs w:val="26"/>
        </w:rPr>
      </w:pPr>
      <w:r w:rsidRPr="0033322B">
        <w:rPr>
          <w:rFonts w:ascii="Arial" w:hAnsi="Arial" w:cs="Arial"/>
          <w:szCs w:val="26"/>
        </w:rPr>
        <w:t>The City did</w:t>
      </w:r>
      <w:r w:rsidR="0033322B" w:rsidRPr="0033322B">
        <w:rPr>
          <w:rFonts w:ascii="Arial" w:hAnsi="Arial" w:cs="Arial"/>
          <w:szCs w:val="26"/>
        </w:rPr>
        <w:t xml:space="preserve"> lane removal </w:t>
      </w:r>
      <w:r w:rsidRPr="0033322B">
        <w:rPr>
          <w:rFonts w:ascii="Arial" w:hAnsi="Arial" w:cs="Arial"/>
          <w:szCs w:val="26"/>
        </w:rPr>
        <w:t>testing on Broadway between Mill and Rural</w:t>
      </w:r>
      <w:r w:rsidR="0033322B" w:rsidRPr="0033322B">
        <w:rPr>
          <w:rFonts w:ascii="Arial" w:hAnsi="Arial" w:cs="Arial"/>
          <w:szCs w:val="26"/>
        </w:rPr>
        <w:t xml:space="preserve">. They </w:t>
      </w:r>
      <w:r w:rsidRPr="0033322B">
        <w:rPr>
          <w:rFonts w:ascii="Arial" w:hAnsi="Arial" w:cs="Arial"/>
          <w:szCs w:val="26"/>
        </w:rPr>
        <w:t xml:space="preserve">took away one lane to see </w:t>
      </w:r>
      <w:r w:rsidR="0033322B" w:rsidRPr="0033322B">
        <w:rPr>
          <w:rFonts w:ascii="Arial" w:hAnsi="Arial" w:cs="Arial"/>
          <w:szCs w:val="26"/>
        </w:rPr>
        <w:t xml:space="preserve">the </w:t>
      </w:r>
      <w:r w:rsidRPr="0033322B">
        <w:rPr>
          <w:rFonts w:ascii="Arial" w:hAnsi="Arial" w:cs="Arial"/>
          <w:szCs w:val="26"/>
        </w:rPr>
        <w:t>effect</w:t>
      </w:r>
      <w:r w:rsidR="0033322B" w:rsidRPr="0033322B">
        <w:rPr>
          <w:rFonts w:ascii="Arial" w:hAnsi="Arial" w:cs="Arial"/>
          <w:szCs w:val="26"/>
        </w:rPr>
        <w:t xml:space="preserve">.  The project also </w:t>
      </w:r>
      <w:r w:rsidRPr="0033322B">
        <w:rPr>
          <w:rFonts w:ascii="Arial" w:hAnsi="Arial" w:cs="Arial"/>
          <w:szCs w:val="26"/>
        </w:rPr>
        <w:t>include</w:t>
      </w:r>
      <w:r w:rsidR="0033322B" w:rsidRPr="0033322B">
        <w:rPr>
          <w:rFonts w:ascii="Arial" w:hAnsi="Arial" w:cs="Arial"/>
          <w:szCs w:val="26"/>
        </w:rPr>
        <w:t>s</w:t>
      </w:r>
      <w:r w:rsidRPr="0033322B">
        <w:rPr>
          <w:rFonts w:ascii="Arial" w:hAnsi="Arial" w:cs="Arial"/>
          <w:szCs w:val="26"/>
        </w:rPr>
        <w:t xml:space="preserve"> more space for bikes, pedestrians, persons in wheelchairs, etc. – this will involve wider sidewalks, street trees, a bike lane, spot improvements, </w:t>
      </w:r>
      <w:r w:rsidR="0033322B" w:rsidRPr="0033322B">
        <w:rPr>
          <w:rFonts w:ascii="Arial" w:hAnsi="Arial" w:cs="Arial"/>
          <w:szCs w:val="26"/>
        </w:rPr>
        <w:t xml:space="preserve">and </w:t>
      </w:r>
      <w:r w:rsidRPr="0033322B">
        <w:rPr>
          <w:rFonts w:ascii="Arial" w:hAnsi="Arial" w:cs="Arial"/>
          <w:szCs w:val="26"/>
        </w:rPr>
        <w:t xml:space="preserve">accessible ramps.  Testing </w:t>
      </w:r>
      <w:r w:rsidR="0033322B" w:rsidRPr="0033322B">
        <w:rPr>
          <w:rFonts w:ascii="Arial" w:hAnsi="Arial" w:cs="Arial"/>
          <w:szCs w:val="26"/>
        </w:rPr>
        <w:t xml:space="preserve">results </w:t>
      </w:r>
      <w:r w:rsidRPr="0033322B">
        <w:rPr>
          <w:rFonts w:ascii="Arial" w:hAnsi="Arial" w:cs="Arial"/>
          <w:szCs w:val="26"/>
        </w:rPr>
        <w:t>w</w:t>
      </w:r>
      <w:r w:rsidR="0033322B" w:rsidRPr="0033322B">
        <w:rPr>
          <w:rFonts w:ascii="Arial" w:hAnsi="Arial" w:cs="Arial"/>
          <w:szCs w:val="26"/>
        </w:rPr>
        <w:t>ere</w:t>
      </w:r>
      <w:r w:rsidRPr="0033322B">
        <w:rPr>
          <w:rFonts w:ascii="Arial" w:hAnsi="Arial" w:cs="Arial"/>
          <w:szCs w:val="26"/>
        </w:rPr>
        <w:t xml:space="preserve"> positive.  The five lane street is s</w:t>
      </w:r>
      <w:r w:rsidR="0033322B" w:rsidRPr="0033322B">
        <w:rPr>
          <w:rFonts w:ascii="Arial" w:hAnsi="Arial" w:cs="Arial"/>
          <w:szCs w:val="26"/>
        </w:rPr>
        <w:t>cheduled</w:t>
      </w:r>
      <w:r w:rsidRPr="0033322B">
        <w:rPr>
          <w:rFonts w:ascii="Arial" w:hAnsi="Arial" w:cs="Arial"/>
          <w:szCs w:val="26"/>
        </w:rPr>
        <w:t xml:space="preserve"> to become a 4 lane street.  There has been a 35% decrease of us</w:t>
      </w:r>
      <w:r w:rsidR="0033322B" w:rsidRPr="0033322B">
        <w:rPr>
          <w:rFonts w:ascii="Arial" w:hAnsi="Arial" w:cs="Arial"/>
          <w:szCs w:val="26"/>
        </w:rPr>
        <w:t>e</w:t>
      </w:r>
      <w:r w:rsidRPr="0033322B">
        <w:rPr>
          <w:rFonts w:ascii="Arial" w:hAnsi="Arial" w:cs="Arial"/>
          <w:szCs w:val="26"/>
        </w:rPr>
        <w:t xml:space="preserve"> </w:t>
      </w:r>
      <w:r w:rsidR="0033322B" w:rsidRPr="0033322B">
        <w:rPr>
          <w:rFonts w:ascii="Arial" w:hAnsi="Arial" w:cs="Arial"/>
          <w:szCs w:val="26"/>
        </w:rPr>
        <w:t xml:space="preserve">along </w:t>
      </w:r>
      <w:r w:rsidRPr="0033322B">
        <w:rPr>
          <w:rFonts w:ascii="Arial" w:hAnsi="Arial" w:cs="Arial"/>
          <w:szCs w:val="26"/>
        </w:rPr>
        <w:t>Broadway Ro</w:t>
      </w:r>
      <w:r w:rsidR="0033322B" w:rsidRPr="0033322B">
        <w:rPr>
          <w:rFonts w:ascii="Arial" w:hAnsi="Arial" w:cs="Arial"/>
          <w:szCs w:val="26"/>
        </w:rPr>
        <w:t>a</w:t>
      </w:r>
      <w:r w:rsidRPr="0033322B">
        <w:rPr>
          <w:rFonts w:ascii="Arial" w:hAnsi="Arial" w:cs="Arial"/>
          <w:szCs w:val="26"/>
        </w:rPr>
        <w:t>d in the past 15 years</w:t>
      </w:r>
      <w:r w:rsidR="0033322B" w:rsidRPr="0033322B">
        <w:rPr>
          <w:rFonts w:ascii="Arial" w:hAnsi="Arial" w:cs="Arial"/>
          <w:szCs w:val="26"/>
        </w:rPr>
        <w:t xml:space="preserve">, largely </w:t>
      </w:r>
      <w:r w:rsidRPr="0033322B">
        <w:rPr>
          <w:rFonts w:ascii="Arial" w:hAnsi="Arial" w:cs="Arial"/>
          <w:szCs w:val="26"/>
        </w:rPr>
        <w:t xml:space="preserve">due to </w:t>
      </w:r>
      <w:r w:rsidR="0033322B" w:rsidRPr="0033322B">
        <w:rPr>
          <w:rFonts w:ascii="Arial" w:hAnsi="Arial" w:cs="Arial"/>
          <w:szCs w:val="26"/>
        </w:rPr>
        <w:t>public transit</w:t>
      </w:r>
      <w:r w:rsidRPr="0033322B">
        <w:rPr>
          <w:rFonts w:ascii="Arial" w:hAnsi="Arial" w:cs="Arial"/>
          <w:szCs w:val="26"/>
        </w:rPr>
        <w:t xml:space="preserve"> use and freeway </w:t>
      </w:r>
      <w:r w:rsidRPr="0033322B">
        <w:rPr>
          <w:rFonts w:ascii="Arial" w:hAnsi="Arial" w:cs="Arial"/>
          <w:szCs w:val="26"/>
        </w:rPr>
        <w:lastRenderedPageBreak/>
        <w:t xml:space="preserve">construction.  </w:t>
      </w:r>
      <w:r w:rsidR="0033322B" w:rsidRPr="0033322B">
        <w:rPr>
          <w:rFonts w:ascii="Arial" w:hAnsi="Arial" w:cs="Arial"/>
          <w:szCs w:val="26"/>
        </w:rPr>
        <w:t>Mr. Iverson has come to the Commission</w:t>
      </w:r>
      <w:r w:rsidRPr="0033322B">
        <w:rPr>
          <w:rFonts w:ascii="Arial" w:hAnsi="Arial" w:cs="Arial"/>
          <w:szCs w:val="26"/>
        </w:rPr>
        <w:t xml:space="preserve"> to get input on </w:t>
      </w:r>
      <w:r w:rsidR="0033322B" w:rsidRPr="0033322B">
        <w:rPr>
          <w:rFonts w:ascii="Arial" w:hAnsi="Arial" w:cs="Arial"/>
          <w:szCs w:val="26"/>
        </w:rPr>
        <w:t>this project, and</w:t>
      </w:r>
      <w:r w:rsidRPr="0033322B">
        <w:rPr>
          <w:rFonts w:ascii="Arial" w:hAnsi="Arial" w:cs="Arial"/>
          <w:szCs w:val="26"/>
        </w:rPr>
        <w:t xml:space="preserve"> wants </w:t>
      </w:r>
      <w:r w:rsidR="0033322B" w:rsidRPr="0033322B">
        <w:rPr>
          <w:rFonts w:ascii="Arial" w:hAnsi="Arial" w:cs="Arial"/>
          <w:szCs w:val="26"/>
        </w:rPr>
        <w:t>the Commissions</w:t>
      </w:r>
      <w:r w:rsidRPr="0033322B">
        <w:rPr>
          <w:rFonts w:ascii="Arial" w:hAnsi="Arial" w:cs="Arial"/>
          <w:szCs w:val="26"/>
        </w:rPr>
        <w:t xml:space="preserve"> feedback.  Construction documents have not been </w:t>
      </w:r>
      <w:r w:rsidR="0033322B" w:rsidRPr="0033322B">
        <w:rPr>
          <w:rFonts w:ascii="Arial" w:hAnsi="Arial" w:cs="Arial"/>
          <w:szCs w:val="26"/>
        </w:rPr>
        <w:t>started yet</w:t>
      </w:r>
      <w:r w:rsidRPr="0033322B">
        <w:rPr>
          <w:rFonts w:ascii="Arial" w:hAnsi="Arial" w:cs="Arial"/>
          <w:szCs w:val="26"/>
        </w:rPr>
        <w:t xml:space="preserve">.  </w:t>
      </w:r>
      <w:r w:rsidR="0033322B" w:rsidRPr="0033322B">
        <w:rPr>
          <w:rFonts w:ascii="Arial" w:hAnsi="Arial" w:cs="Arial"/>
          <w:szCs w:val="26"/>
        </w:rPr>
        <w:t>Mr. Iverson w</w:t>
      </w:r>
      <w:r w:rsidRPr="0033322B">
        <w:rPr>
          <w:rFonts w:ascii="Arial" w:hAnsi="Arial" w:cs="Arial"/>
          <w:szCs w:val="26"/>
        </w:rPr>
        <w:t xml:space="preserve">ill return </w:t>
      </w:r>
      <w:r w:rsidR="0033322B" w:rsidRPr="0033322B">
        <w:rPr>
          <w:rFonts w:ascii="Arial" w:hAnsi="Arial" w:cs="Arial"/>
          <w:szCs w:val="26"/>
        </w:rPr>
        <w:t>to the Commission for further feedback as the project progresses.</w:t>
      </w:r>
    </w:p>
    <w:p w:rsidR="00866781" w:rsidRDefault="00866781" w:rsidP="00866781">
      <w:pPr>
        <w:pStyle w:val="Textbody"/>
        <w:ind w:right="-446"/>
        <w:jc w:val="left"/>
        <w:rPr>
          <w:rFonts w:ascii="Arial" w:hAnsi="Arial" w:cs="Arial"/>
          <w:sz w:val="26"/>
          <w:szCs w:val="26"/>
        </w:rPr>
      </w:pPr>
    </w:p>
    <w:p w:rsidR="0033322B" w:rsidRDefault="0033322B" w:rsidP="0033322B">
      <w:pPr>
        <w:pStyle w:val="Textbody"/>
        <w:ind w:right="-446"/>
        <w:jc w:val="left"/>
        <w:rPr>
          <w:rFonts w:ascii="Arial" w:hAnsi="Arial" w:cs="Arial"/>
          <w:b/>
          <w:bCs/>
          <w:szCs w:val="24"/>
          <w:u w:val="single"/>
        </w:rPr>
      </w:pPr>
      <w:r w:rsidRPr="007D1E4A">
        <w:rPr>
          <w:rFonts w:ascii="Arial" w:hAnsi="Arial" w:cs="Arial"/>
          <w:b/>
          <w:bCs/>
          <w:sz w:val="28"/>
          <w:szCs w:val="28"/>
          <w:u w:val="single"/>
        </w:rPr>
        <w:t xml:space="preserve">Agenda </w:t>
      </w:r>
      <w:r w:rsidRPr="00866781">
        <w:rPr>
          <w:rFonts w:ascii="Arial" w:hAnsi="Arial" w:cs="Arial"/>
          <w:b/>
          <w:bCs/>
          <w:sz w:val="28"/>
          <w:szCs w:val="28"/>
          <w:u w:val="single"/>
        </w:rPr>
        <w:t xml:space="preserve">Item </w:t>
      </w:r>
      <w:r>
        <w:rPr>
          <w:rFonts w:ascii="Arial" w:hAnsi="Arial" w:cs="Arial"/>
          <w:b/>
          <w:bCs/>
          <w:sz w:val="28"/>
          <w:szCs w:val="28"/>
          <w:u w:val="single"/>
        </w:rPr>
        <w:t>4</w:t>
      </w:r>
      <w:r w:rsidRPr="00866781">
        <w:rPr>
          <w:rFonts w:ascii="Arial" w:hAnsi="Arial" w:cs="Arial"/>
          <w:b/>
          <w:bCs/>
          <w:sz w:val="28"/>
          <w:szCs w:val="28"/>
          <w:u w:val="single"/>
        </w:rPr>
        <w:t xml:space="preserve"> – </w:t>
      </w:r>
      <w:r>
        <w:rPr>
          <w:rFonts w:ascii="Arial" w:hAnsi="Arial" w:cs="Arial"/>
          <w:b/>
          <w:bCs/>
          <w:szCs w:val="24"/>
          <w:u w:val="single"/>
        </w:rPr>
        <w:t>Accessible Parking and the Two Placard System Update and discussion led by Kathleen Goode (call-in) information / possible action.</w:t>
      </w:r>
    </w:p>
    <w:p w:rsidR="0033322B" w:rsidRPr="0033322B" w:rsidRDefault="0033322B" w:rsidP="0033322B">
      <w:pPr>
        <w:pStyle w:val="Textbody"/>
        <w:ind w:right="-446"/>
        <w:jc w:val="left"/>
        <w:rPr>
          <w:rFonts w:ascii="Arial" w:hAnsi="Arial" w:cs="Arial"/>
          <w:bCs/>
          <w:szCs w:val="24"/>
        </w:rPr>
      </w:pPr>
      <w:r w:rsidRPr="0033322B">
        <w:rPr>
          <w:rFonts w:ascii="Arial" w:hAnsi="Arial" w:cs="Arial"/>
          <w:bCs/>
          <w:szCs w:val="24"/>
        </w:rPr>
        <w:t>Issue Tabled to a future meeting.</w:t>
      </w:r>
    </w:p>
    <w:p w:rsidR="003032C2" w:rsidRDefault="003032C2" w:rsidP="00D857E7">
      <w:pPr>
        <w:tabs>
          <w:tab w:val="left" w:pos="0"/>
        </w:tabs>
        <w:rPr>
          <w:rFonts w:ascii="Arial" w:hAnsi="Arial" w:cs="Arial"/>
          <w:bCs/>
          <w:sz w:val="28"/>
          <w:szCs w:val="28"/>
        </w:rPr>
      </w:pPr>
    </w:p>
    <w:p w:rsidR="0033322B" w:rsidRDefault="0033322B" w:rsidP="0033322B">
      <w:pPr>
        <w:pStyle w:val="Textbody"/>
        <w:ind w:right="-446"/>
        <w:jc w:val="left"/>
        <w:rPr>
          <w:rFonts w:ascii="Arial" w:hAnsi="Arial"/>
          <w:b/>
          <w:sz w:val="26"/>
          <w:u w:val="single"/>
        </w:rPr>
      </w:pPr>
      <w:proofErr w:type="gramStart"/>
      <w:r w:rsidRPr="007D1E4A">
        <w:rPr>
          <w:rFonts w:ascii="Arial" w:hAnsi="Arial" w:cs="Arial"/>
          <w:b/>
          <w:bCs/>
          <w:sz w:val="28"/>
          <w:szCs w:val="28"/>
          <w:u w:val="single"/>
        </w:rPr>
        <w:t xml:space="preserve">Agenda </w:t>
      </w:r>
      <w:r w:rsidRPr="00866781">
        <w:rPr>
          <w:rFonts w:ascii="Arial" w:hAnsi="Arial" w:cs="Arial"/>
          <w:b/>
          <w:bCs/>
          <w:sz w:val="28"/>
          <w:szCs w:val="28"/>
          <w:u w:val="single"/>
        </w:rPr>
        <w:t xml:space="preserve">Item </w:t>
      </w:r>
      <w:r>
        <w:rPr>
          <w:rFonts w:ascii="Arial" w:hAnsi="Arial" w:cs="Arial"/>
          <w:b/>
          <w:bCs/>
          <w:sz w:val="28"/>
          <w:szCs w:val="28"/>
          <w:u w:val="single"/>
        </w:rPr>
        <w:t>5</w:t>
      </w:r>
      <w:r w:rsidRPr="00866781">
        <w:rPr>
          <w:rFonts w:ascii="Arial" w:hAnsi="Arial" w:cs="Arial"/>
          <w:b/>
          <w:bCs/>
          <w:sz w:val="28"/>
          <w:szCs w:val="28"/>
          <w:u w:val="single"/>
        </w:rPr>
        <w:t xml:space="preserve"> –</w:t>
      </w:r>
      <w:r w:rsidRPr="0033322B">
        <w:rPr>
          <w:rFonts w:ascii="Arial" w:hAnsi="Arial"/>
          <w:b/>
          <w:sz w:val="26"/>
          <w:u w:val="single"/>
        </w:rPr>
        <w:t xml:space="preserve"> </w:t>
      </w:r>
      <w:r>
        <w:rPr>
          <w:rFonts w:ascii="Arial" w:hAnsi="Arial"/>
          <w:b/>
          <w:sz w:val="26"/>
          <w:u w:val="single"/>
        </w:rPr>
        <w:t>Business Compliance Handout amendment to match a change in Arizona State law.</w:t>
      </w:r>
      <w:proofErr w:type="gramEnd"/>
      <w:r>
        <w:rPr>
          <w:rFonts w:ascii="Arial" w:hAnsi="Arial"/>
          <w:b/>
          <w:sz w:val="26"/>
          <w:u w:val="single"/>
        </w:rPr>
        <w:t xml:space="preserve">  Possible action required.  Martha Ashburn.</w:t>
      </w:r>
    </w:p>
    <w:p w:rsidR="0033322B" w:rsidRPr="0033322B" w:rsidRDefault="0033322B" w:rsidP="0033322B">
      <w:pPr>
        <w:pStyle w:val="Textbody"/>
        <w:ind w:right="-446"/>
        <w:jc w:val="left"/>
        <w:rPr>
          <w:rFonts w:ascii="Arial" w:hAnsi="Arial" w:cs="Arial"/>
          <w:bCs/>
          <w:szCs w:val="24"/>
        </w:rPr>
      </w:pPr>
      <w:r w:rsidRPr="0033322B">
        <w:rPr>
          <w:rFonts w:ascii="Arial" w:hAnsi="Arial" w:cs="Arial"/>
          <w:bCs/>
          <w:szCs w:val="24"/>
        </w:rPr>
        <w:t>Issue Tabled to a future meeting.</w:t>
      </w:r>
    </w:p>
    <w:p w:rsidR="0033322B" w:rsidRDefault="0033322B" w:rsidP="0033322B">
      <w:pPr>
        <w:pStyle w:val="Textbody"/>
        <w:ind w:right="-446"/>
        <w:jc w:val="left"/>
        <w:rPr>
          <w:rFonts w:ascii="Arial" w:hAnsi="Arial" w:cs="Arial"/>
          <w:bCs/>
          <w:sz w:val="28"/>
          <w:szCs w:val="24"/>
        </w:rPr>
      </w:pPr>
    </w:p>
    <w:p w:rsidR="0033322B" w:rsidRDefault="0033322B" w:rsidP="0033322B">
      <w:pPr>
        <w:pStyle w:val="Textbody"/>
        <w:ind w:right="-446"/>
        <w:jc w:val="left"/>
        <w:rPr>
          <w:rFonts w:ascii="Arial" w:hAnsi="Arial" w:cs="Arial"/>
          <w:b/>
          <w:bCs/>
          <w:sz w:val="26"/>
          <w:szCs w:val="24"/>
          <w:u w:val="single"/>
        </w:rPr>
      </w:pPr>
      <w:r w:rsidRPr="007D1E4A">
        <w:rPr>
          <w:rFonts w:ascii="Arial" w:hAnsi="Arial" w:cs="Arial"/>
          <w:b/>
          <w:bCs/>
          <w:sz w:val="28"/>
          <w:szCs w:val="28"/>
          <w:u w:val="single"/>
        </w:rPr>
        <w:t xml:space="preserve">Agenda </w:t>
      </w:r>
      <w:r w:rsidRPr="00866781">
        <w:rPr>
          <w:rFonts w:ascii="Arial" w:hAnsi="Arial" w:cs="Arial"/>
          <w:b/>
          <w:bCs/>
          <w:sz w:val="28"/>
          <w:szCs w:val="28"/>
          <w:u w:val="single"/>
        </w:rPr>
        <w:t xml:space="preserve">Item </w:t>
      </w:r>
      <w:r>
        <w:rPr>
          <w:rFonts w:ascii="Arial" w:hAnsi="Arial" w:cs="Arial"/>
          <w:b/>
          <w:bCs/>
          <w:sz w:val="28"/>
          <w:szCs w:val="28"/>
          <w:u w:val="single"/>
        </w:rPr>
        <w:t>6</w:t>
      </w:r>
      <w:r w:rsidRPr="00866781">
        <w:rPr>
          <w:rFonts w:ascii="Arial" w:hAnsi="Arial" w:cs="Arial"/>
          <w:b/>
          <w:bCs/>
          <w:sz w:val="28"/>
          <w:szCs w:val="28"/>
          <w:u w:val="single"/>
        </w:rPr>
        <w:t xml:space="preserve"> –</w:t>
      </w:r>
      <w:r w:rsidRPr="0033322B">
        <w:rPr>
          <w:rFonts w:ascii="Arial" w:hAnsi="Arial" w:cs="Arial"/>
          <w:b/>
          <w:bCs/>
          <w:sz w:val="26"/>
          <w:szCs w:val="24"/>
          <w:u w:val="single"/>
        </w:rPr>
        <w:t xml:space="preserve"> </w:t>
      </w:r>
      <w:r>
        <w:rPr>
          <w:rFonts w:ascii="Arial" w:hAnsi="Arial" w:cs="Arial"/>
          <w:b/>
          <w:bCs/>
          <w:sz w:val="26"/>
          <w:szCs w:val="24"/>
          <w:u w:val="single"/>
        </w:rPr>
        <w:t>Update on October 15</w:t>
      </w:r>
      <w:r w:rsidRPr="00947816">
        <w:rPr>
          <w:rFonts w:ascii="Arial" w:hAnsi="Arial" w:cs="Arial"/>
          <w:b/>
          <w:bCs/>
          <w:sz w:val="26"/>
          <w:szCs w:val="24"/>
          <w:u w:val="single"/>
          <w:vertAlign w:val="superscript"/>
        </w:rPr>
        <w:t>th</w:t>
      </w:r>
      <w:r>
        <w:rPr>
          <w:rFonts w:ascii="Arial" w:hAnsi="Arial" w:cs="Arial"/>
          <w:b/>
          <w:bCs/>
          <w:sz w:val="26"/>
          <w:szCs w:val="24"/>
          <w:u w:val="single"/>
        </w:rPr>
        <w:t xml:space="preserve"> </w:t>
      </w:r>
      <w:proofErr w:type="spellStart"/>
      <w:r>
        <w:rPr>
          <w:rFonts w:ascii="Arial" w:hAnsi="Arial" w:cs="Arial"/>
          <w:b/>
          <w:bCs/>
          <w:sz w:val="26"/>
          <w:szCs w:val="24"/>
          <w:u w:val="single"/>
        </w:rPr>
        <w:t>Disabilitiy</w:t>
      </w:r>
      <w:proofErr w:type="spellEnd"/>
      <w:r>
        <w:rPr>
          <w:rFonts w:ascii="Arial" w:hAnsi="Arial" w:cs="Arial"/>
          <w:b/>
          <w:bCs/>
          <w:sz w:val="26"/>
          <w:szCs w:val="24"/>
          <w:u w:val="single"/>
        </w:rPr>
        <w:t xml:space="preserve"> Awareness Day for the City of Tempe, including White Cane Awareness Activities.</w:t>
      </w:r>
    </w:p>
    <w:p w:rsidR="0033322B" w:rsidRDefault="0033322B" w:rsidP="0033322B">
      <w:pPr>
        <w:pStyle w:val="Textbody"/>
        <w:ind w:right="-446"/>
        <w:jc w:val="left"/>
        <w:rPr>
          <w:rFonts w:ascii="Arial" w:hAnsi="Arial" w:cs="Arial"/>
          <w:bCs/>
          <w:sz w:val="26"/>
          <w:szCs w:val="24"/>
        </w:rPr>
      </w:pPr>
      <w:r>
        <w:rPr>
          <w:rFonts w:ascii="Arial" w:hAnsi="Arial" w:cs="Arial"/>
          <w:bCs/>
          <w:sz w:val="26"/>
          <w:szCs w:val="24"/>
        </w:rPr>
        <w:t xml:space="preserve">Irene </w:t>
      </w:r>
      <w:proofErr w:type="spellStart"/>
      <w:r>
        <w:rPr>
          <w:rFonts w:ascii="Arial" w:hAnsi="Arial" w:cs="Arial"/>
          <w:bCs/>
          <w:sz w:val="26"/>
          <w:szCs w:val="24"/>
        </w:rPr>
        <w:t>Mochel</w:t>
      </w:r>
      <w:proofErr w:type="spellEnd"/>
      <w:r>
        <w:rPr>
          <w:rFonts w:ascii="Arial" w:hAnsi="Arial" w:cs="Arial"/>
          <w:bCs/>
          <w:sz w:val="26"/>
          <w:szCs w:val="24"/>
        </w:rPr>
        <w:t xml:space="preserve"> has </w:t>
      </w:r>
      <w:proofErr w:type="gramStart"/>
      <w:r w:rsidR="00692077">
        <w:rPr>
          <w:rFonts w:ascii="Arial" w:hAnsi="Arial" w:cs="Arial"/>
          <w:bCs/>
          <w:sz w:val="26"/>
          <w:szCs w:val="24"/>
        </w:rPr>
        <w:t>volunteer</w:t>
      </w:r>
      <w:proofErr w:type="gramEnd"/>
      <w:r w:rsidR="00692077">
        <w:rPr>
          <w:rFonts w:ascii="Arial" w:hAnsi="Arial" w:cs="Arial"/>
          <w:bCs/>
          <w:sz w:val="26"/>
          <w:szCs w:val="24"/>
        </w:rPr>
        <w:t xml:space="preserve"> to </w:t>
      </w:r>
      <w:r>
        <w:rPr>
          <w:rFonts w:ascii="Arial" w:hAnsi="Arial" w:cs="Arial"/>
          <w:bCs/>
          <w:sz w:val="26"/>
          <w:szCs w:val="24"/>
        </w:rPr>
        <w:t xml:space="preserve">help at the Commissioners </w:t>
      </w:r>
      <w:r w:rsidR="00692077">
        <w:rPr>
          <w:rFonts w:ascii="Arial" w:hAnsi="Arial" w:cs="Arial"/>
          <w:bCs/>
          <w:sz w:val="26"/>
          <w:szCs w:val="24"/>
        </w:rPr>
        <w:t>T</w:t>
      </w:r>
      <w:r>
        <w:rPr>
          <w:rFonts w:ascii="Arial" w:hAnsi="Arial" w:cs="Arial"/>
          <w:bCs/>
          <w:sz w:val="26"/>
          <w:szCs w:val="24"/>
        </w:rPr>
        <w:t xml:space="preserve">able at the </w:t>
      </w:r>
      <w:r w:rsidR="00692077">
        <w:rPr>
          <w:rFonts w:ascii="Arial" w:hAnsi="Arial" w:cs="Arial"/>
          <w:bCs/>
          <w:sz w:val="26"/>
          <w:szCs w:val="24"/>
        </w:rPr>
        <w:t xml:space="preserve">Awareness Day </w:t>
      </w:r>
      <w:r>
        <w:rPr>
          <w:rFonts w:ascii="Arial" w:hAnsi="Arial" w:cs="Arial"/>
          <w:bCs/>
          <w:sz w:val="26"/>
          <w:szCs w:val="24"/>
        </w:rPr>
        <w:t xml:space="preserve">event.  </w:t>
      </w:r>
    </w:p>
    <w:p w:rsidR="00692077" w:rsidRDefault="00692077" w:rsidP="00692077">
      <w:pPr>
        <w:pStyle w:val="Textbody"/>
        <w:ind w:right="-446"/>
        <w:jc w:val="left"/>
        <w:rPr>
          <w:rFonts w:ascii="Arial" w:hAnsi="Arial" w:cs="Arial"/>
          <w:bCs/>
          <w:sz w:val="26"/>
          <w:szCs w:val="24"/>
        </w:rPr>
      </w:pPr>
      <w:r>
        <w:rPr>
          <w:rFonts w:ascii="Arial" w:hAnsi="Arial" w:cs="Arial"/>
          <w:bCs/>
          <w:sz w:val="26"/>
          <w:szCs w:val="24"/>
        </w:rPr>
        <w:t xml:space="preserve">Citizen Alexis Read was hit by a vehicle again, this time on private property.  </w:t>
      </w:r>
    </w:p>
    <w:p w:rsidR="0033322B" w:rsidRPr="0033322B" w:rsidRDefault="0033322B" w:rsidP="0033322B">
      <w:pPr>
        <w:pStyle w:val="Textbody"/>
        <w:ind w:right="-446"/>
        <w:jc w:val="left"/>
        <w:rPr>
          <w:rFonts w:ascii="Arial" w:hAnsi="Arial" w:cs="Arial"/>
          <w:b/>
          <w:bCs/>
          <w:sz w:val="28"/>
          <w:szCs w:val="28"/>
          <w:u w:val="single"/>
        </w:rPr>
      </w:pPr>
    </w:p>
    <w:p w:rsidR="0033322B" w:rsidRPr="0033322B" w:rsidRDefault="0033322B" w:rsidP="0033322B">
      <w:pPr>
        <w:pStyle w:val="Textbody"/>
        <w:ind w:right="-446"/>
        <w:jc w:val="left"/>
        <w:rPr>
          <w:rFonts w:ascii="Arial" w:hAnsi="Arial" w:cs="Arial"/>
          <w:b/>
          <w:bCs/>
          <w:sz w:val="28"/>
          <w:szCs w:val="28"/>
          <w:u w:val="single"/>
        </w:rPr>
      </w:pPr>
      <w:r w:rsidRPr="0033322B">
        <w:rPr>
          <w:rFonts w:ascii="Arial" w:hAnsi="Arial" w:cs="Arial"/>
          <w:b/>
          <w:bCs/>
          <w:sz w:val="28"/>
          <w:szCs w:val="28"/>
          <w:u w:val="single"/>
        </w:rPr>
        <w:t>Agenda Item 7 – Election of Officers for July 2013 to June 2014</w:t>
      </w:r>
    </w:p>
    <w:p w:rsidR="0033322B" w:rsidRDefault="0033322B" w:rsidP="0033322B">
      <w:pPr>
        <w:pStyle w:val="Textbody"/>
        <w:ind w:right="-446"/>
        <w:jc w:val="left"/>
        <w:rPr>
          <w:rFonts w:ascii="Arial" w:hAnsi="Arial" w:cs="Arial"/>
          <w:bCs/>
          <w:sz w:val="26"/>
        </w:rPr>
      </w:pPr>
      <w:r>
        <w:rPr>
          <w:rFonts w:ascii="Arial" w:hAnsi="Arial" w:cs="Arial"/>
          <w:bCs/>
          <w:sz w:val="26"/>
        </w:rPr>
        <w:t xml:space="preserve">Elections were held, and the results are as follows: </w:t>
      </w:r>
    </w:p>
    <w:p w:rsidR="0033322B" w:rsidRDefault="0033322B" w:rsidP="0033322B">
      <w:pPr>
        <w:pStyle w:val="Textbody"/>
        <w:ind w:right="-446"/>
        <w:jc w:val="left"/>
        <w:rPr>
          <w:rFonts w:ascii="Arial" w:hAnsi="Arial" w:cs="Arial"/>
          <w:bCs/>
          <w:sz w:val="26"/>
        </w:rPr>
      </w:pPr>
      <w:r>
        <w:rPr>
          <w:rFonts w:ascii="Arial" w:hAnsi="Arial" w:cs="Arial"/>
          <w:bCs/>
          <w:sz w:val="26"/>
        </w:rPr>
        <w:t xml:space="preserve">Ed Mitchell: </w:t>
      </w:r>
      <w:r w:rsidR="00057654">
        <w:rPr>
          <w:rFonts w:ascii="Arial" w:hAnsi="Arial" w:cs="Arial"/>
          <w:bCs/>
          <w:sz w:val="26"/>
        </w:rPr>
        <w:t xml:space="preserve">      </w:t>
      </w:r>
      <w:r>
        <w:rPr>
          <w:rFonts w:ascii="Arial" w:hAnsi="Arial" w:cs="Arial"/>
          <w:bCs/>
          <w:sz w:val="26"/>
        </w:rPr>
        <w:t xml:space="preserve">Chair  </w:t>
      </w:r>
    </w:p>
    <w:p w:rsidR="0033322B" w:rsidRDefault="0033322B" w:rsidP="0033322B">
      <w:pPr>
        <w:pStyle w:val="Textbody"/>
        <w:ind w:right="-446"/>
        <w:jc w:val="left"/>
        <w:rPr>
          <w:rFonts w:ascii="Arial" w:hAnsi="Arial" w:cs="Arial"/>
          <w:bCs/>
          <w:sz w:val="26"/>
        </w:rPr>
      </w:pPr>
      <w:r>
        <w:rPr>
          <w:rFonts w:ascii="Arial" w:hAnsi="Arial" w:cs="Arial"/>
          <w:bCs/>
          <w:sz w:val="26"/>
        </w:rPr>
        <w:t xml:space="preserve">Rachel Phillips: Vice Chair  </w:t>
      </w:r>
    </w:p>
    <w:p w:rsidR="0033322B" w:rsidRDefault="0033322B" w:rsidP="0033322B">
      <w:pPr>
        <w:pStyle w:val="Textbody"/>
        <w:ind w:right="-446"/>
        <w:jc w:val="left"/>
        <w:rPr>
          <w:rFonts w:ascii="Arial" w:hAnsi="Arial" w:cs="Arial"/>
          <w:bCs/>
          <w:sz w:val="26"/>
        </w:rPr>
      </w:pPr>
      <w:r>
        <w:rPr>
          <w:rFonts w:ascii="Arial" w:hAnsi="Arial" w:cs="Arial"/>
          <w:bCs/>
          <w:sz w:val="26"/>
        </w:rPr>
        <w:t xml:space="preserve">Sarah Kader: </w:t>
      </w:r>
      <w:r w:rsidR="00057654">
        <w:rPr>
          <w:rFonts w:ascii="Arial" w:hAnsi="Arial" w:cs="Arial"/>
          <w:bCs/>
          <w:sz w:val="26"/>
        </w:rPr>
        <w:t xml:space="preserve">   </w:t>
      </w:r>
      <w:r>
        <w:rPr>
          <w:rFonts w:ascii="Arial" w:hAnsi="Arial" w:cs="Arial"/>
          <w:bCs/>
          <w:sz w:val="26"/>
        </w:rPr>
        <w:t>Secretary</w:t>
      </w:r>
    </w:p>
    <w:p w:rsidR="0033322B" w:rsidRDefault="0033322B" w:rsidP="0033322B">
      <w:pPr>
        <w:pStyle w:val="Textbody"/>
        <w:ind w:right="-446"/>
        <w:jc w:val="left"/>
        <w:rPr>
          <w:rFonts w:ascii="Arial" w:hAnsi="Arial" w:cs="Arial"/>
          <w:b/>
          <w:bCs/>
          <w:sz w:val="28"/>
          <w:szCs w:val="28"/>
          <w:u w:val="single"/>
        </w:rPr>
      </w:pPr>
    </w:p>
    <w:p w:rsidR="0033322B" w:rsidRPr="00947816" w:rsidRDefault="0033322B" w:rsidP="0033322B">
      <w:pPr>
        <w:pStyle w:val="Textbody"/>
        <w:ind w:right="-446"/>
        <w:jc w:val="left"/>
        <w:rPr>
          <w:rFonts w:ascii="Arial" w:hAnsi="Arial"/>
          <w:sz w:val="26"/>
        </w:rPr>
      </w:pPr>
      <w:r w:rsidRPr="007D1E4A">
        <w:rPr>
          <w:rFonts w:ascii="Arial" w:hAnsi="Arial" w:cs="Arial"/>
          <w:b/>
          <w:bCs/>
          <w:sz w:val="28"/>
          <w:szCs w:val="28"/>
          <w:u w:val="single"/>
        </w:rPr>
        <w:t xml:space="preserve">Agenda </w:t>
      </w:r>
      <w:r w:rsidRPr="00866781">
        <w:rPr>
          <w:rFonts w:ascii="Arial" w:hAnsi="Arial" w:cs="Arial"/>
          <w:b/>
          <w:bCs/>
          <w:sz w:val="28"/>
          <w:szCs w:val="28"/>
          <w:u w:val="single"/>
        </w:rPr>
        <w:t xml:space="preserve">Item </w:t>
      </w:r>
      <w:r>
        <w:rPr>
          <w:rFonts w:ascii="Arial" w:hAnsi="Arial" w:cs="Arial"/>
          <w:b/>
          <w:bCs/>
          <w:sz w:val="28"/>
          <w:szCs w:val="28"/>
          <w:u w:val="single"/>
        </w:rPr>
        <w:t>8</w:t>
      </w:r>
      <w:r w:rsidRPr="00866781">
        <w:rPr>
          <w:rFonts w:ascii="Arial" w:hAnsi="Arial" w:cs="Arial"/>
          <w:b/>
          <w:bCs/>
          <w:sz w:val="28"/>
          <w:szCs w:val="28"/>
          <w:u w:val="single"/>
        </w:rPr>
        <w:t xml:space="preserve"> </w:t>
      </w:r>
      <w:r w:rsidRPr="00057654">
        <w:rPr>
          <w:rFonts w:ascii="Arial" w:hAnsi="Arial" w:cs="Arial"/>
          <w:b/>
          <w:bCs/>
          <w:sz w:val="28"/>
          <w:szCs w:val="28"/>
          <w:u w:val="single"/>
        </w:rPr>
        <w:t>–</w:t>
      </w:r>
      <w:r w:rsidR="00057654" w:rsidRPr="00057654">
        <w:rPr>
          <w:rFonts w:ascii="Arial" w:hAnsi="Arial" w:cs="Arial"/>
          <w:b/>
          <w:bCs/>
          <w:sz w:val="28"/>
          <w:szCs w:val="28"/>
          <w:u w:val="single"/>
        </w:rPr>
        <w:t xml:space="preserve"> Commissioner Announcements</w:t>
      </w:r>
    </w:p>
    <w:p w:rsidR="0033322B" w:rsidRPr="00057654" w:rsidRDefault="00057654" w:rsidP="00D857E7">
      <w:pPr>
        <w:tabs>
          <w:tab w:val="left" w:pos="0"/>
        </w:tabs>
        <w:rPr>
          <w:rFonts w:ascii="Arial" w:hAnsi="Arial" w:cs="Arial"/>
          <w:bCs/>
          <w:sz w:val="24"/>
          <w:szCs w:val="28"/>
        </w:rPr>
      </w:pPr>
      <w:r>
        <w:rPr>
          <w:rFonts w:ascii="Arial" w:hAnsi="Arial" w:cs="Arial"/>
          <w:bCs/>
          <w:sz w:val="24"/>
          <w:szCs w:val="28"/>
        </w:rPr>
        <w:t>No Announcements were made.</w:t>
      </w:r>
    </w:p>
    <w:p w:rsidR="0033322B" w:rsidRDefault="0033322B" w:rsidP="00D857E7">
      <w:pPr>
        <w:tabs>
          <w:tab w:val="left" w:pos="0"/>
        </w:tabs>
        <w:rPr>
          <w:rFonts w:ascii="Arial" w:hAnsi="Arial" w:cs="Arial"/>
          <w:bCs/>
          <w:sz w:val="28"/>
          <w:szCs w:val="28"/>
        </w:rPr>
      </w:pPr>
    </w:p>
    <w:p w:rsidR="003032C2" w:rsidRPr="007D1E4A" w:rsidRDefault="003032C2" w:rsidP="00D857E7">
      <w:pPr>
        <w:tabs>
          <w:tab w:val="left" w:pos="0"/>
        </w:tabs>
        <w:rPr>
          <w:rFonts w:ascii="Arial" w:hAnsi="Arial" w:cs="Arial"/>
          <w:b/>
          <w:bCs/>
          <w:sz w:val="28"/>
          <w:szCs w:val="28"/>
          <w:u w:val="single"/>
        </w:rPr>
      </w:pPr>
      <w:r w:rsidRPr="007D1E4A">
        <w:rPr>
          <w:rFonts w:ascii="Arial" w:hAnsi="Arial" w:cs="Arial"/>
          <w:b/>
          <w:bCs/>
          <w:sz w:val="28"/>
          <w:szCs w:val="28"/>
          <w:u w:val="single"/>
        </w:rPr>
        <w:t>Adjournment:</w:t>
      </w:r>
    </w:p>
    <w:p w:rsidR="003032C2" w:rsidRDefault="003032C2" w:rsidP="00D857E7">
      <w:pPr>
        <w:tabs>
          <w:tab w:val="left" w:pos="0"/>
        </w:tabs>
        <w:rPr>
          <w:rFonts w:ascii="Arial" w:hAnsi="Arial" w:cs="Arial"/>
          <w:bCs/>
          <w:sz w:val="28"/>
          <w:szCs w:val="28"/>
        </w:rPr>
      </w:pPr>
      <w:r>
        <w:rPr>
          <w:rFonts w:ascii="Arial" w:hAnsi="Arial" w:cs="Arial"/>
          <w:bCs/>
          <w:sz w:val="28"/>
          <w:szCs w:val="28"/>
        </w:rPr>
        <w:t>Meeting adjourned at 7:5</w:t>
      </w:r>
      <w:r w:rsidR="00057654">
        <w:rPr>
          <w:rFonts w:ascii="Arial" w:hAnsi="Arial" w:cs="Arial"/>
          <w:bCs/>
          <w:sz w:val="28"/>
          <w:szCs w:val="28"/>
        </w:rPr>
        <w:t>2</w:t>
      </w:r>
      <w:r>
        <w:rPr>
          <w:rFonts w:ascii="Arial" w:hAnsi="Arial" w:cs="Arial"/>
          <w:bCs/>
          <w:sz w:val="28"/>
          <w:szCs w:val="28"/>
        </w:rPr>
        <w:t xml:space="preserve"> PM </w:t>
      </w:r>
    </w:p>
    <w:p w:rsidR="00057654" w:rsidRPr="007D1E4A" w:rsidRDefault="00A67FCB" w:rsidP="00D857E7">
      <w:pPr>
        <w:tabs>
          <w:tab w:val="left" w:pos="0"/>
        </w:tabs>
        <w:rPr>
          <w:rFonts w:ascii="Arial" w:hAnsi="Arial" w:cs="Arial"/>
          <w:bCs/>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-478155</wp:posOffset>
                </wp:positionH>
                <wp:positionV relativeFrom="paragraph">
                  <wp:posOffset>304800</wp:posOffset>
                </wp:positionV>
                <wp:extent cx="6927850" cy="777240"/>
                <wp:effectExtent l="0" t="0" r="6350" b="381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777240"/>
                        </a:xfrm>
                        <a:prstGeom prst="rect">
                          <a:avLst/>
                        </a:prstGeom>
                        <a:solidFill>
                          <a:srgbClr val="FFFFFF"/>
                        </a:solidFill>
                        <a:ln w="9525">
                          <a:solidFill>
                            <a:srgbClr val="000000"/>
                          </a:solidFill>
                          <a:miter lim="800000"/>
                          <a:headEnd/>
                          <a:tailEnd/>
                        </a:ln>
                      </wps:spPr>
                      <wps:txbx>
                        <w:txbxContent>
                          <w:p w:rsidR="003032C2" w:rsidRPr="00057654" w:rsidRDefault="003032C2">
                            <w:pPr>
                              <w:rPr>
                                <w:i/>
                                <w:iCs/>
                                <w:spacing w:val="-2"/>
                                <w:kern w:val="0"/>
                                <w:sz w:val="22"/>
                              </w:rPr>
                            </w:pPr>
                            <w:r w:rsidRPr="00057654">
                              <w:rPr>
                                <w:kern w:val="0"/>
                                <w:sz w:val="22"/>
                              </w:rPr>
                              <w:t xml:space="preserve">According to the Arizona Open Meeting Law, the Commission may only discuss matters listed on the agenda.  </w:t>
                            </w:r>
                            <w:r w:rsidRPr="00057654">
                              <w:rPr>
                                <w:spacing w:val="-2"/>
                                <w:kern w:val="0"/>
                                <w:sz w:val="22"/>
                              </w:rPr>
                              <w:t xml:space="preserve">The City of Tempe endeavors to make all public meetings accessible to persons with disabilities.  Persons with disabilities may request reasonable accommodations with a minimum of 5 business days advance notice by calling 480-350-2704 (voice) or 480-350-2750 (TTY)   </w:t>
                            </w:r>
                            <w:r w:rsidRPr="00057654">
                              <w:rPr>
                                <w:i/>
                                <w:iCs/>
                                <w:spacing w:val="-2"/>
                                <w:kern w:val="0"/>
                                <w:sz w:val="22"/>
                              </w:rPr>
                              <w:t xml:space="preserve"> </w:t>
                            </w:r>
                          </w:p>
                          <w:p w:rsidR="003032C2" w:rsidRDefault="003032C2">
                            <w:pPr>
                              <w:rPr>
                                <w:kern w:val="0"/>
                              </w:rPr>
                            </w:pPr>
                            <w:r>
                              <w:rPr>
                                <w:kern w:val="0"/>
                              </w:rPr>
                              <w:t xml:space="preserve"> </w:t>
                            </w:r>
                          </w:p>
                          <w:p w:rsidR="003032C2" w:rsidRDefault="003032C2">
                            <w:pPr>
                              <w:rPr>
                                <w:kern w:val="0"/>
                                <w:sz w:val="24"/>
                                <w:szCs w:val="24"/>
                              </w:rPr>
                            </w:pPr>
                          </w:p>
                          <w:p w:rsidR="003032C2" w:rsidRDefault="003032C2">
                            <w:pPr>
                              <w:rPr>
                                <w:kern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65pt;margin-top:24pt;width:545.5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">
                <v:textbox>
                  <w:txbxContent>
                    <w:p w:rsidR="003032C2" w:rsidRPr="00057654" w:rsidRDefault="003032C2">
                      <w:pPr>
                        <w:rPr>
                          <w:i/>
                          <w:iCs/>
                          <w:spacing w:val="-2"/>
                          <w:kern w:val="0"/>
                          <w:sz w:val="22"/>
                        </w:rPr>
                      </w:pPr>
                      <w:r w:rsidRPr="00057654">
                        <w:rPr>
                          <w:kern w:val="0"/>
                          <w:sz w:val="22"/>
                        </w:rPr>
                        <w:t xml:space="preserve">According to the Arizona Open Meeting Law, the Commission may only discuss matters listed on the agenda.  </w:t>
                      </w:r>
                      <w:r w:rsidRPr="00057654">
                        <w:rPr>
                          <w:spacing w:val="-2"/>
                          <w:kern w:val="0"/>
                          <w:sz w:val="22"/>
                        </w:rPr>
                        <w:t xml:space="preserve">The City of Tempe endeavors to make all public meetings accessible to persons with disabilities.  Persons with disabilities may request reasonable accommodations with a minimum of 5 business days advance notice by calling 480-350-2704 (voice) or 480-350-2750 (TTY)   </w:t>
                      </w:r>
                      <w:r w:rsidRPr="00057654">
                        <w:rPr>
                          <w:i/>
                          <w:iCs/>
                          <w:spacing w:val="-2"/>
                          <w:kern w:val="0"/>
                          <w:sz w:val="22"/>
                        </w:rPr>
                        <w:t xml:space="preserve"> </w:t>
                      </w:r>
                    </w:p>
                    <w:p w:rsidR="003032C2" w:rsidRDefault="003032C2">
                      <w:pPr>
                        <w:rPr>
                          <w:kern w:val="0"/>
                        </w:rPr>
                      </w:pPr>
                      <w:r>
                        <w:rPr>
                          <w:kern w:val="0"/>
                        </w:rPr>
                        <w:t xml:space="preserve"> </w:t>
                      </w:r>
                    </w:p>
                    <w:p w:rsidR="003032C2" w:rsidRDefault="003032C2">
                      <w:pPr>
                        <w:rPr>
                          <w:kern w:val="0"/>
                          <w:sz w:val="24"/>
                          <w:szCs w:val="24"/>
                        </w:rPr>
                      </w:pPr>
                    </w:p>
                    <w:p w:rsidR="003032C2" w:rsidRDefault="003032C2">
                      <w:pPr>
                        <w:rPr>
                          <w:kern w:val="0"/>
                          <w:sz w:val="24"/>
                          <w:szCs w:val="24"/>
                        </w:rPr>
                      </w:pPr>
                    </w:p>
                  </w:txbxContent>
                </v:textbox>
                <w10:wrap type="square"/>
              </v:shape>
            </w:pict>
          </mc:Fallback>
        </mc:AlternateContent>
      </w:r>
    </w:p>
    <w:p w:rsidR="003032C2" w:rsidRPr="007D1E4A" w:rsidRDefault="003032C2" w:rsidP="00A77F80">
      <w:pPr>
        <w:tabs>
          <w:tab w:val="left" w:pos="0"/>
        </w:tabs>
        <w:rPr>
          <w:rFonts w:ascii="Arial" w:hAnsi="Arial" w:cs="Arial"/>
          <w:b/>
          <w:bCs/>
          <w:sz w:val="28"/>
          <w:szCs w:val="28"/>
        </w:rPr>
      </w:pPr>
    </w:p>
    <w:p w:rsidR="00057654" w:rsidRPr="00057654" w:rsidRDefault="003032C2">
      <w:pPr>
        <w:spacing w:after="240"/>
        <w:jc w:val="both"/>
        <w:rPr>
          <w:rFonts w:ascii="Arial" w:hAnsi="Arial" w:cs="Arial"/>
          <w:sz w:val="24"/>
        </w:rPr>
      </w:pPr>
      <w:r w:rsidRPr="00057654">
        <w:rPr>
          <w:rFonts w:ascii="Arial" w:hAnsi="Arial" w:cs="Arial"/>
          <w:sz w:val="24"/>
        </w:rPr>
        <w:t>For those of you who may not be able to attend the next Commission meeting in person, please remember that you can "officially attend" by calling in to the conference call function. </w:t>
      </w:r>
      <w:r w:rsidRPr="00057654">
        <w:rPr>
          <w:rFonts w:ascii="Arial" w:hAnsi="Arial" w:cs="Arial"/>
          <w:b/>
          <w:bCs/>
          <w:sz w:val="24"/>
        </w:rPr>
        <w:t> To do so, please call </w:t>
      </w:r>
      <w:hyperlink r:id="rId9" w:history="1">
        <w:r w:rsidRPr="00057654">
          <w:rPr>
            <w:rFonts w:ascii="Arial" w:hAnsi="Arial" w:cs="Arial"/>
            <w:color w:val="000080"/>
            <w:sz w:val="24"/>
            <w:u w:val="single"/>
          </w:rPr>
          <w:t>480-350-8988</w:t>
        </w:r>
      </w:hyperlink>
      <w:r w:rsidRPr="00057654">
        <w:rPr>
          <w:rFonts w:ascii="Arial" w:hAnsi="Arial" w:cs="Arial"/>
          <w:b/>
          <w:bCs/>
          <w:sz w:val="24"/>
        </w:rPr>
        <w:t>.  You will be prompted to enter your 6 digit conference call access code; please enter 008988.  You will hear two quick beeps and hear the message welcoming you to the conference call.</w:t>
      </w:r>
      <w:r w:rsidRPr="00057654">
        <w:rPr>
          <w:rFonts w:ascii="Arial" w:hAnsi="Arial" w:cs="Arial"/>
          <w:sz w:val="24"/>
        </w:rPr>
        <w:t>  At this point you should be able to speak into the phone and get a live response from the Board room audience.  I try to get this conference call set-up by 6:20 p.m. each meeting night. </w:t>
      </w:r>
      <w:r w:rsidRPr="00057654">
        <w:rPr>
          <w:rFonts w:ascii="Arial" w:hAnsi="Arial" w:cs="Arial"/>
          <w:b/>
          <w:bCs/>
          <w:sz w:val="24"/>
        </w:rPr>
        <w:t> If for some reason you are unsuccessful in getting connected, please call Ed Mitchell at 602-524-2124.</w:t>
      </w:r>
      <w:r w:rsidRPr="00057654">
        <w:rPr>
          <w:rFonts w:ascii="Arial" w:hAnsi="Arial" w:cs="Arial"/>
          <w:sz w:val="24"/>
        </w:rPr>
        <w:t> </w:t>
      </w:r>
    </w:p>
    <w:sectPr w:rsidR="00057654" w:rsidRPr="00057654" w:rsidSect="00057654">
      <w:headerReference w:type="even" r:id="rId10"/>
      <w:footerReference w:type="default" r:id="rId11"/>
      <w:headerReference w:type="first" r:id="rId12"/>
      <w:pgSz w:w="12240" w:h="15840" w:code="1"/>
      <w:pgMar w:top="99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B35" w:rsidRDefault="00AD2B35" w:rsidP="0037330B">
      <w:r>
        <w:separator/>
      </w:r>
    </w:p>
  </w:endnote>
  <w:endnote w:type="continuationSeparator" w:id="0">
    <w:p w:rsidR="00AD2B35" w:rsidRDefault="00AD2B35" w:rsidP="0037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2C2" w:rsidRDefault="003032C2">
    <w:pPr>
      <w:rPr>
        <w:kern w:val="0"/>
      </w:rPr>
    </w:pPr>
  </w:p>
  <w:p w:rsidR="003032C2" w:rsidRDefault="003032C2">
    <w:pPr>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B35" w:rsidRDefault="00AD2B35" w:rsidP="0037330B">
      <w:r>
        <w:separator/>
      </w:r>
    </w:p>
  </w:footnote>
  <w:footnote w:type="continuationSeparator" w:id="0">
    <w:p w:rsidR="00AD2B35" w:rsidRDefault="00AD2B35" w:rsidP="00373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F9" w:rsidRDefault="002D31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501" o:spid="_x0000_s2051" type="#_x0000_t136" style="position:absolute;margin-left:0;margin-top:0;width:549.9pt;height:109.95pt;rotation:315;z-index:-251658752;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DF9" w:rsidRDefault="002D31D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1500" o:spid="_x0000_s2050" type="#_x0000_t136" style="position:absolute;margin-left:0;margin-top:0;width:549.9pt;height:109.95pt;rotation:315;z-index:-251659776;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113"/>
    <w:multiLevelType w:val="hybridMultilevel"/>
    <w:tmpl w:val="DE863C3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6B41A8F"/>
    <w:multiLevelType w:val="hybridMultilevel"/>
    <w:tmpl w:val="4C48FBCA"/>
    <w:lvl w:ilvl="0" w:tplc="D512B8E8">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7330B"/>
    <w:rsid w:val="00014DF9"/>
    <w:rsid w:val="00057654"/>
    <w:rsid w:val="00066935"/>
    <w:rsid w:val="000B5E95"/>
    <w:rsid w:val="000C76CE"/>
    <w:rsid w:val="000F0722"/>
    <w:rsid w:val="00104A4A"/>
    <w:rsid w:val="00164DB1"/>
    <w:rsid w:val="00174034"/>
    <w:rsid w:val="00176993"/>
    <w:rsid w:val="00184904"/>
    <w:rsid w:val="00191258"/>
    <w:rsid w:val="001A1A32"/>
    <w:rsid w:val="0028546F"/>
    <w:rsid w:val="002B61B1"/>
    <w:rsid w:val="002C296A"/>
    <w:rsid w:val="002C4A5C"/>
    <w:rsid w:val="002D31D1"/>
    <w:rsid w:val="002F3677"/>
    <w:rsid w:val="002F4A18"/>
    <w:rsid w:val="003032C2"/>
    <w:rsid w:val="00311055"/>
    <w:rsid w:val="0031552B"/>
    <w:rsid w:val="0033322B"/>
    <w:rsid w:val="00364B21"/>
    <w:rsid w:val="0037330B"/>
    <w:rsid w:val="003812D3"/>
    <w:rsid w:val="00401239"/>
    <w:rsid w:val="00441011"/>
    <w:rsid w:val="004471D5"/>
    <w:rsid w:val="00457AB5"/>
    <w:rsid w:val="00474B30"/>
    <w:rsid w:val="00474B79"/>
    <w:rsid w:val="00496AB4"/>
    <w:rsid w:val="004A1E0A"/>
    <w:rsid w:val="004C1186"/>
    <w:rsid w:val="004E2FAD"/>
    <w:rsid w:val="005013F0"/>
    <w:rsid w:val="005072E6"/>
    <w:rsid w:val="00512C88"/>
    <w:rsid w:val="00524003"/>
    <w:rsid w:val="00525685"/>
    <w:rsid w:val="005353B2"/>
    <w:rsid w:val="0054492C"/>
    <w:rsid w:val="00564E4E"/>
    <w:rsid w:val="0059333B"/>
    <w:rsid w:val="00593A2C"/>
    <w:rsid w:val="005B0C2F"/>
    <w:rsid w:val="005F4EC7"/>
    <w:rsid w:val="00603631"/>
    <w:rsid w:val="0061293F"/>
    <w:rsid w:val="00625FA5"/>
    <w:rsid w:val="006560BE"/>
    <w:rsid w:val="006636FD"/>
    <w:rsid w:val="00664E43"/>
    <w:rsid w:val="00692077"/>
    <w:rsid w:val="006A0602"/>
    <w:rsid w:val="006A4EB7"/>
    <w:rsid w:val="006B560E"/>
    <w:rsid w:val="006C7924"/>
    <w:rsid w:val="006D695C"/>
    <w:rsid w:val="00710D37"/>
    <w:rsid w:val="007329B2"/>
    <w:rsid w:val="00747748"/>
    <w:rsid w:val="00766B0E"/>
    <w:rsid w:val="007A3304"/>
    <w:rsid w:val="007B55BF"/>
    <w:rsid w:val="007C2B66"/>
    <w:rsid w:val="007D1E4A"/>
    <w:rsid w:val="007D7A55"/>
    <w:rsid w:val="007F2938"/>
    <w:rsid w:val="00801367"/>
    <w:rsid w:val="0080674F"/>
    <w:rsid w:val="008263EA"/>
    <w:rsid w:val="00853347"/>
    <w:rsid w:val="00863C3F"/>
    <w:rsid w:val="00866781"/>
    <w:rsid w:val="008677D2"/>
    <w:rsid w:val="00873AE5"/>
    <w:rsid w:val="00897175"/>
    <w:rsid w:val="008A1A61"/>
    <w:rsid w:val="008A3719"/>
    <w:rsid w:val="008C5FC1"/>
    <w:rsid w:val="008D3659"/>
    <w:rsid w:val="008E2887"/>
    <w:rsid w:val="009017AB"/>
    <w:rsid w:val="009071D9"/>
    <w:rsid w:val="009154AE"/>
    <w:rsid w:val="0091597B"/>
    <w:rsid w:val="009242AF"/>
    <w:rsid w:val="009423D6"/>
    <w:rsid w:val="00987546"/>
    <w:rsid w:val="009A160A"/>
    <w:rsid w:val="009D1B96"/>
    <w:rsid w:val="00A44335"/>
    <w:rsid w:val="00A67FCB"/>
    <w:rsid w:val="00A77F80"/>
    <w:rsid w:val="00A96C43"/>
    <w:rsid w:val="00AB0034"/>
    <w:rsid w:val="00AB5AD5"/>
    <w:rsid w:val="00AC6DE1"/>
    <w:rsid w:val="00AD2B35"/>
    <w:rsid w:val="00AF1A42"/>
    <w:rsid w:val="00B32621"/>
    <w:rsid w:val="00B52750"/>
    <w:rsid w:val="00B821A4"/>
    <w:rsid w:val="00B8571F"/>
    <w:rsid w:val="00BD1E89"/>
    <w:rsid w:val="00BD2309"/>
    <w:rsid w:val="00BF2775"/>
    <w:rsid w:val="00C12512"/>
    <w:rsid w:val="00C33399"/>
    <w:rsid w:val="00C40CC5"/>
    <w:rsid w:val="00C67E3B"/>
    <w:rsid w:val="00C74959"/>
    <w:rsid w:val="00C95BBD"/>
    <w:rsid w:val="00CA1382"/>
    <w:rsid w:val="00CA5E8C"/>
    <w:rsid w:val="00CC35CD"/>
    <w:rsid w:val="00CE23FD"/>
    <w:rsid w:val="00CE3A29"/>
    <w:rsid w:val="00D07FD7"/>
    <w:rsid w:val="00D219CF"/>
    <w:rsid w:val="00D22D28"/>
    <w:rsid w:val="00D46FFC"/>
    <w:rsid w:val="00D857E7"/>
    <w:rsid w:val="00DA677F"/>
    <w:rsid w:val="00DB3F6A"/>
    <w:rsid w:val="00DF08EE"/>
    <w:rsid w:val="00E053F0"/>
    <w:rsid w:val="00E17D66"/>
    <w:rsid w:val="00E257BF"/>
    <w:rsid w:val="00E41B23"/>
    <w:rsid w:val="00E45B81"/>
    <w:rsid w:val="00E819D9"/>
    <w:rsid w:val="00E9394C"/>
    <w:rsid w:val="00E96412"/>
    <w:rsid w:val="00EA1427"/>
    <w:rsid w:val="00EB466E"/>
    <w:rsid w:val="00ED6A88"/>
    <w:rsid w:val="00EE0052"/>
    <w:rsid w:val="00EF48C6"/>
    <w:rsid w:val="00EF4E8F"/>
    <w:rsid w:val="00F10DBA"/>
    <w:rsid w:val="00F57F32"/>
    <w:rsid w:val="00F6259F"/>
    <w:rsid w:val="00F8459D"/>
    <w:rsid w:val="00FD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djustRightInd w:val="0"/>
    </w:pPr>
    <w:rPr>
      <w:rFonts w:ascii="Times New Roman" w:hAnsi="Times New Roman" w:cs="Times New Roman"/>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2"/>
    <w:pPr>
      <w:tabs>
        <w:tab w:val="center" w:pos="4680"/>
        <w:tab w:val="right" w:pos="9360"/>
      </w:tabs>
    </w:pPr>
  </w:style>
  <w:style w:type="character" w:customStyle="1" w:styleId="HeaderChar">
    <w:name w:val="Header Char"/>
    <w:link w:val="Header"/>
    <w:uiPriority w:val="99"/>
    <w:locked/>
    <w:rsid w:val="007329B2"/>
    <w:rPr>
      <w:rFonts w:ascii="Times New Roman" w:hAnsi="Times New Roman"/>
      <w:kern w:val="1"/>
    </w:rPr>
  </w:style>
  <w:style w:type="paragraph" w:styleId="Footer">
    <w:name w:val="footer"/>
    <w:basedOn w:val="Normal"/>
    <w:link w:val="FooterChar"/>
    <w:uiPriority w:val="99"/>
    <w:unhideWhenUsed/>
    <w:rsid w:val="007329B2"/>
    <w:pPr>
      <w:tabs>
        <w:tab w:val="center" w:pos="4680"/>
        <w:tab w:val="right" w:pos="9360"/>
      </w:tabs>
    </w:pPr>
  </w:style>
  <w:style w:type="character" w:customStyle="1" w:styleId="FooterChar">
    <w:name w:val="Footer Char"/>
    <w:link w:val="Footer"/>
    <w:uiPriority w:val="99"/>
    <w:locked/>
    <w:rsid w:val="007329B2"/>
    <w:rPr>
      <w:rFonts w:ascii="Times New Roman" w:hAnsi="Times New Roman"/>
      <w:kern w:val="1"/>
    </w:rPr>
  </w:style>
  <w:style w:type="paragraph" w:styleId="NormalWeb">
    <w:name w:val="Normal (Web)"/>
    <w:basedOn w:val="Normal"/>
    <w:uiPriority w:val="99"/>
    <w:semiHidden/>
    <w:unhideWhenUsed/>
    <w:rsid w:val="00E053F0"/>
    <w:pPr>
      <w:widowControl/>
      <w:suppressAutoHyphens w:val="0"/>
      <w:overflowPunct/>
      <w:autoSpaceDE/>
      <w:adjustRightInd/>
      <w:spacing w:before="100" w:beforeAutospacing="1" w:after="100" w:afterAutospacing="1"/>
    </w:pPr>
    <w:rPr>
      <w:kern w:val="0"/>
      <w:sz w:val="24"/>
      <w:szCs w:val="24"/>
    </w:rPr>
  </w:style>
  <w:style w:type="paragraph" w:styleId="BalloonText">
    <w:name w:val="Balloon Text"/>
    <w:basedOn w:val="Normal"/>
    <w:link w:val="BalloonTextChar"/>
    <w:uiPriority w:val="99"/>
    <w:semiHidden/>
    <w:unhideWhenUsed/>
    <w:rsid w:val="00B8571F"/>
    <w:rPr>
      <w:rFonts w:ascii="Tahoma" w:hAnsi="Tahoma" w:cs="Tahoma"/>
      <w:sz w:val="16"/>
      <w:szCs w:val="16"/>
    </w:rPr>
  </w:style>
  <w:style w:type="character" w:customStyle="1" w:styleId="BalloonTextChar">
    <w:name w:val="Balloon Text Char"/>
    <w:link w:val="BalloonText"/>
    <w:uiPriority w:val="99"/>
    <w:semiHidden/>
    <w:locked/>
    <w:rsid w:val="00B8571F"/>
    <w:rPr>
      <w:rFonts w:ascii="Tahoma" w:hAnsi="Tahoma"/>
      <w:kern w:val="1"/>
      <w:sz w:val="16"/>
    </w:rPr>
  </w:style>
  <w:style w:type="character" w:styleId="Hyperlink">
    <w:name w:val="Hyperlink"/>
    <w:uiPriority w:val="99"/>
    <w:unhideWhenUsed/>
    <w:rsid w:val="0031552B"/>
    <w:rPr>
      <w:color w:val="0000FF"/>
      <w:u w:val="single"/>
    </w:rPr>
  </w:style>
  <w:style w:type="character" w:styleId="FollowedHyperlink">
    <w:name w:val="FollowedHyperlink"/>
    <w:uiPriority w:val="99"/>
    <w:semiHidden/>
    <w:unhideWhenUsed/>
    <w:rsid w:val="0031552B"/>
    <w:rPr>
      <w:color w:val="800080"/>
      <w:u w:val="single"/>
    </w:rPr>
  </w:style>
  <w:style w:type="paragraph" w:customStyle="1" w:styleId="Default">
    <w:name w:val="Default"/>
    <w:qFormat/>
    <w:rsid w:val="00866781"/>
    <w:pPr>
      <w:suppressAutoHyphens/>
    </w:pPr>
    <w:rPr>
      <w:rFonts w:ascii="Times New Roman" w:hAnsi="Times New Roman" w:cs="Times New Roman"/>
      <w:lang w:eastAsia="ar-SA"/>
    </w:rPr>
  </w:style>
  <w:style w:type="table" w:styleId="TableGrid">
    <w:name w:val="Table Grid"/>
    <w:basedOn w:val="TableNormal"/>
    <w:uiPriority w:val="59"/>
    <w:rsid w:val="00866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Default"/>
    <w:rsid w:val="00866781"/>
    <w:pPr>
      <w:widowControl w:val="0"/>
      <w:tabs>
        <w:tab w:val="left" w:pos="6480"/>
      </w:tabs>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overflowPunct w:val="0"/>
      <w:autoSpaceDE w:val="0"/>
      <w:adjustRightInd w:val="0"/>
    </w:pPr>
    <w:rPr>
      <w:rFonts w:ascii="Times New Roman" w:hAnsi="Times New Roman" w:cs="Times New Roman"/>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2"/>
    <w:pPr>
      <w:tabs>
        <w:tab w:val="center" w:pos="4680"/>
        <w:tab w:val="right" w:pos="9360"/>
      </w:tabs>
    </w:pPr>
  </w:style>
  <w:style w:type="character" w:customStyle="1" w:styleId="HeaderChar">
    <w:name w:val="Header Char"/>
    <w:link w:val="Header"/>
    <w:uiPriority w:val="99"/>
    <w:locked/>
    <w:rsid w:val="007329B2"/>
    <w:rPr>
      <w:rFonts w:ascii="Times New Roman" w:hAnsi="Times New Roman"/>
      <w:kern w:val="1"/>
    </w:rPr>
  </w:style>
  <w:style w:type="paragraph" w:styleId="Footer">
    <w:name w:val="footer"/>
    <w:basedOn w:val="Normal"/>
    <w:link w:val="FooterChar"/>
    <w:uiPriority w:val="99"/>
    <w:unhideWhenUsed/>
    <w:rsid w:val="007329B2"/>
    <w:pPr>
      <w:tabs>
        <w:tab w:val="center" w:pos="4680"/>
        <w:tab w:val="right" w:pos="9360"/>
      </w:tabs>
    </w:pPr>
  </w:style>
  <w:style w:type="character" w:customStyle="1" w:styleId="FooterChar">
    <w:name w:val="Footer Char"/>
    <w:link w:val="Footer"/>
    <w:uiPriority w:val="99"/>
    <w:locked/>
    <w:rsid w:val="007329B2"/>
    <w:rPr>
      <w:rFonts w:ascii="Times New Roman" w:hAnsi="Times New Roman"/>
      <w:kern w:val="1"/>
    </w:rPr>
  </w:style>
  <w:style w:type="paragraph" w:styleId="NormalWeb">
    <w:name w:val="Normal (Web)"/>
    <w:basedOn w:val="Normal"/>
    <w:uiPriority w:val="99"/>
    <w:semiHidden/>
    <w:unhideWhenUsed/>
    <w:rsid w:val="00E053F0"/>
    <w:pPr>
      <w:widowControl/>
      <w:suppressAutoHyphens w:val="0"/>
      <w:overflowPunct/>
      <w:autoSpaceDE/>
      <w:adjustRightInd/>
      <w:spacing w:before="100" w:beforeAutospacing="1" w:after="100" w:afterAutospacing="1"/>
    </w:pPr>
    <w:rPr>
      <w:kern w:val="0"/>
      <w:sz w:val="24"/>
      <w:szCs w:val="24"/>
    </w:rPr>
  </w:style>
  <w:style w:type="paragraph" w:styleId="BalloonText">
    <w:name w:val="Balloon Text"/>
    <w:basedOn w:val="Normal"/>
    <w:link w:val="BalloonTextChar"/>
    <w:uiPriority w:val="99"/>
    <w:semiHidden/>
    <w:unhideWhenUsed/>
    <w:rsid w:val="00B8571F"/>
    <w:rPr>
      <w:rFonts w:ascii="Tahoma" w:hAnsi="Tahoma" w:cs="Tahoma"/>
      <w:sz w:val="16"/>
      <w:szCs w:val="16"/>
    </w:rPr>
  </w:style>
  <w:style w:type="character" w:customStyle="1" w:styleId="BalloonTextChar">
    <w:name w:val="Balloon Text Char"/>
    <w:link w:val="BalloonText"/>
    <w:uiPriority w:val="99"/>
    <w:semiHidden/>
    <w:locked/>
    <w:rsid w:val="00B8571F"/>
    <w:rPr>
      <w:rFonts w:ascii="Tahoma" w:hAnsi="Tahoma"/>
      <w:kern w:val="1"/>
      <w:sz w:val="16"/>
    </w:rPr>
  </w:style>
  <w:style w:type="character" w:styleId="Hyperlink">
    <w:name w:val="Hyperlink"/>
    <w:uiPriority w:val="99"/>
    <w:unhideWhenUsed/>
    <w:rsid w:val="0031552B"/>
    <w:rPr>
      <w:color w:val="0000FF"/>
      <w:u w:val="single"/>
    </w:rPr>
  </w:style>
  <w:style w:type="character" w:styleId="FollowedHyperlink">
    <w:name w:val="FollowedHyperlink"/>
    <w:uiPriority w:val="99"/>
    <w:semiHidden/>
    <w:unhideWhenUsed/>
    <w:rsid w:val="0031552B"/>
    <w:rPr>
      <w:color w:val="800080"/>
      <w:u w:val="single"/>
    </w:rPr>
  </w:style>
  <w:style w:type="paragraph" w:customStyle="1" w:styleId="Default">
    <w:name w:val="Default"/>
    <w:qFormat/>
    <w:rsid w:val="00866781"/>
    <w:pPr>
      <w:suppressAutoHyphens/>
    </w:pPr>
    <w:rPr>
      <w:rFonts w:ascii="Times New Roman" w:hAnsi="Times New Roman" w:cs="Times New Roman"/>
      <w:lang w:eastAsia="ar-SA"/>
    </w:rPr>
  </w:style>
  <w:style w:type="table" w:styleId="TableGrid">
    <w:name w:val="Table Grid"/>
    <w:basedOn w:val="TableNormal"/>
    <w:uiPriority w:val="59"/>
    <w:rsid w:val="00866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Default"/>
    <w:rsid w:val="00866781"/>
    <w:pPr>
      <w:widowControl w:val="0"/>
      <w:tabs>
        <w:tab w:val="left" w:pos="6480"/>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720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blocked::tel:480-350-8988%20\_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3679</CharactersWithSpaces>
  <SharedDoc>false</SharedDoc>
  <HLinks>
    <vt:vector size="6" baseType="variant">
      <vt:variant>
        <vt:i4>3276852</vt:i4>
      </vt:variant>
      <vt:variant>
        <vt:i4>0</vt:i4>
      </vt:variant>
      <vt:variant>
        <vt:i4>0</vt:i4>
      </vt:variant>
      <vt:variant>
        <vt:i4>5</vt:i4>
      </vt:variant>
      <vt:variant>
        <vt:lpwstr>blocked::tel:480-350-8988 \_blank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Mitchell</dc:creator>
  <cp:keywords/>
  <dc:description/>
  <cp:lastModifiedBy>Fischer, Peter</cp:lastModifiedBy>
  <cp:revision>4</cp:revision>
  <cp:lastPrinted>2013-11-05T16:58:00Z</cp:lastPrinted>
  <dcterms:created xsi:type="dcterms:W3CDTF">2013-11-05T16:59:00Z</dcterms:created>
  <dcterms:modified xsi:type="dcterms:W3CDTF">2013-11-12T21:08:00Z</dcterms:modified>
</cp:coreProperties>
</file>